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B27FB" w14:textId="24C57309" w:rsidR="00301895" w:rsidRPr="0066385C" w:rsidRDefault="00301895" w:rsidP="00301895">
      <w:pPr>
        <w:pStyle w:val="msoaddress"/>
        <w:widowControl w:val="0"/>
        <w:spacing w:line="480" w:lineRule="exact"/>
        <w:rPr>
          <w:b/>
          <w:sz w:val="28"/>
          <w:szCs w:val="28"/>
        </w:rPr>
      </w:pPr>
      <w:r w:rsidRPr="0066385C">
        <w:rPr>
          <w:b/>
          <w:sz w:val="28"/>
          <w:szCs w:val="28"/>
        </w:rPr>
        <w:t>ANNA CANTON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p w14:paraId="1BB9D487" w14:textId="45DAF025" w:rsidR="00301895" w:rsidRDefault="00783E74" w:rsidP="00301895">
      <w:pPr>
        <w:pStyle w:val="msoaddress"/>
        <w:widowControl w:val="0"/>
        <w:spacing w:line="480" w:lineRule="exact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96F1F7" wp14:editId="565D1D17">
            <wp:simplePos x="0" y="0"/>
            <wp:positionH relativeFrom="margin">
              <wp:posOffset>4704080</wp:posOffset>
            </wp:positionH>
            <wp:positionV relativeFrom="margin">
              <wp:posOffset>360045</wp:posOffset>
            </wp:positionV>
            <wp:extent cx="1631950" cy="183134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19-05-31-16-48-20 cop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3F0">
        <w:rPr>
          <w:sz w:val="24"/>
          <w:szCs w:val="24"/>
        </w:rPr>
        <w:t>Via Due Palazzi 204/D– 35136</w:t>
      </w:r>
      <w:r w:rsidR="00301895">
        <w:rPr>
          <w:sz w:val="24"/>
          <w:szCs w:val="24"/>
        </w:rPr>
        <w:t xml:space="preserve"> Padova</w:t>
      </w:r>
    </w:p>
    <w:p w14:paraId="431AFAC3" w14:textId="66725C7F" w:rsidR="00301895" w:rsidRDefault="00301895" w:rsidP="00301895">
      <w:pPr>
        <w:pStyle w:val="msoaddress"/>
        <w:widowControl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Cellulare: +39 3289675171                                                                          </w:t>
      </w:r>
    </w:p>
    <w:p w14:paraId="7D12DBC2" w14:textId="1411D17F" w:rsidR="00301895" w:rsidRDefault="00301895" w:rsidP="00301895">
      <w:pPr>
        <w:pStyle w:val="msoaddress"/>
        <w:widowControl w:val="0"/>
        <w:spacing w:line="480" w:lineRule="exact"/>
        <w:rPr>
          <w:sz w:val="24"/>
          <w:szCs w:val="24"/>
        </w:rPr>
      </w:pPr>
      <w:r w:rsidRPr="00061208">
        <w:rPr>
          <w:i/>
          <w:sz w:val="24"/>
          <w:szCs w:val="24"/>
        </w:rPr>
        <w:t>E-mail</w:t>
      </w:r>
      <w:r>
        <w:rPr>
          <w:sz w:val="24"/>
          <w:szCs w:val="24"/>
        </w:rPr>
        <w:t>: annacanton@virgilio.it</w:t>
      </w:r>
    </w:p>
    <w:p w14:paraId="5785A845" w14:textId="5C65103B" w:rsidR="00301895" w:rsidRDefault="00301895" w:rsidP="00301895">
      <w:pPr>
        <w:pStyle w:val="msoaddress"/>
        <w:widowControl w:val="0"/>
        <w:spacing w:line="480" w:lineRule="exact"/>
        <w:rPr>
          <w:sz w:val="24"/>
          <w:szCs w:val="24"/>
        </w:rPr>
      </w:pPr>
      <w:r w:rsidRPr="00061208">
        <w:rPr>
          <w:i/>
          <w:sz w:val="24"/>
          <w:szCs w:val="24"/>
        </w:rPr>
        <w:t>Data di nascita</w:t>
      </w:r>
      <w:r>
        <w:rPr>
          <w:sz w:val="24"/>
          <w:szCs w:val="24"/>
        </w:rPr>
        <w:t xml:space="preserve">: 24-05-1980                                                                          </w:t>
      </w:r>
    </w:p>
    <w:p w14:paraId="3D955694" w14:textId="1B238EF8" w:rsidR="00301895" w:rsidRDefault="00301895" w:rsidP="00301895">
      <w:pPr>
        <w:pStyle w:val="msoaddress"/>
        <w:widowControl w:val="0"/>
        <w:spacing w:line="480" w:lineRule="exact"/>
        <w:rPr>
          <w:sz w:val="24"/>
          <w:szCs w:val="24"/>
        </w:rPr>
      </w:pPr>
      <w:r w:rsidRPr="00061208">
        <w:rPr>
          <w:i/>
          <w:sz w:val="24"/>
          <w:szCs w:val="24"/>
        </w:rPr>
        <w:t>Cittadinanza</w:t>
      </w:r>
      <w:r>
        <w:rPr>
          <w:sz w:val="24"/>
          <w:szCs w:val="24"/>
        </w:rPr>
        <w:t>: italiana</w:t>
      </w:r>
    </w:p>
    <w:p w14:paraId="25273ABE" w14:textId="0DF723DD" w:rsidR="00301895" w:rsidRPr="007151FE" w:rsidRDefault="00301895" w:rsidP="00301895">
      <w:pPr>
        <w:pStyle w:val="msoaddress"/>
        <w:widowControl w:val="0"/>
        <w:spacing w:line="480" w:lineRule="exact"/>
        <w:rPr>
          <w:sz w:val="24"/>
          <w:szCs w:val="24"/>
        </w:rPr>
      </w:pPr>
      <w:r w:rsidRPr="00061208">
        <w:rPr>
          <w:bCs/>
          <w:i/>
          <w:sz w:val="24"/>
          <w:szCs w:val="24"/>
        </w:rPr>
        <w:t>Codice fiscale</w:t>
      </w:r>
      <w:r>
        <w:rPr>
          <w:sz w:val="24"/>
          <w:szCs w:val="24"/>
        </w:rPr>
        <w:t xml:space="preserve">: CNTNNA80E64G224A                                                   </w:t>
      </w:r>
    </w:p>
    <w:p w14:paraId="3DD124C9" w14:textId="77777777" w:rsidR="00783E74" w:rsidRDefault="00783E74" w:rsidP="00301895">
      <w:pPr>
        <w:widowControl w:val="0"/>
        <w:spacing w:line="480" w:lineRule="exact"/>
        <w:rPr>
          <w:rFonts w:ascii="Times New Roman" w:hAnsi="Times New Roman"/>
          <w:b/>
          <w:sz w:val="24"/>
          <w:szCs w:val="24"/>
          <w:u w:val="single"/>
        </w:rPr>
      </w:pPr>
    </w:p>
    <w:p w14:paraId="02DA423B" w14:textId="66CF15E1" w:rsidR="00301895" w:rsidRPr="005F1CF1" w:rsidRDefault="00301895" w:rsidP="00301895">
      <w:pPr>
        <w:widowControl w:val="0"/>
        <w:spacing w:line="480" w:lineRule="exact"/>
        <w:rPr>
          <w:b/>
        </w:rPr>
      </w:pPr>
      <w:r w:rsidRPr="005F1CF1">
        <w:rPr>
          <w:rFonts w:ascii="Times New Roman" w:hAnsi="Times New Roman"/>
          <w:b/>
          <w:sz w:val="24"/>
          <w:szCs w:val="24"/>
          <w:u w:val="single"/>
        </w:rPr>
        <w:t>ISTRUZIONE</w:t>
      </w:r>
    </w:p>
    <w:p w14:paraId="1111B2C5" w14:textId="07B849FE" w:rsidR="00815EB4" w:rsidRPr="00815EB4" w:rsidRDefault="00815EB4" w:rsidP="00815EB4">
      <w:pPr>
        <w:jc w:val="both"/>
        <w:outlineLvl w:val="0"/>
        <w:rPr>
          <w:rFonts w:ascii="Times NR Ar. Uni" w:hAnsi="Times NR Ar. Uni" w:cs="Times NR Ar. Un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Novembre 2019</w:t>
      </w:r>
      <w:r w:rsidR="00783E74">
        <w:rPr>
          <w:rFonts w:ascii="Times New Roman" w:hAnsi="Times New Roman"/>
          <w:b/>
          <w:sz w:val="24"/>
          <w:szCs w:val="24"/>
        </w:rPr>
        <w:t xml:space="preserve"> </w:t>
      </w:r>
      <w:r w:rsidR="000966A8">
        <w:rPr>
          <w:rFonts w:ascii="Times New Roman" w:hAnsi="Times New Roman"/>
          <w:b/>
          <w:sz w:val="24"/>
          <w:szCs w:val="24"/>
        </w:rPr>
        <w:t>- 2022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23BF5">
        <w:rPr>
          <w:rFonts w:ascii="Times New Roman" w:hAnsi="Times New Roman"/>
          <w:b/>
          <w:sz w:val="24"/>
          <w:szCs w:val="24"/>
        </w:rPr>
        <w:t>Dottoranda</w:t>
      </w:r>
      <w:r w:rsidR="00497055">
        <w:rPr>
          <w:rFonts w:ascii="Times New Roman" w:hAnsi="Times New Roman"/>
          <w:b/>
          <w:sz w:val="24"/>
          <w:szCs w:val="24"/>
        </w:rPr>
        <w:t xml:space="preserve"> (data presunta discussione: inizio 2023)</w:t>
      </w:r>
      <w:r>
        <w:rPr>
          <w:rFonts w:ascii="Times New Roman" w:hAnsi="Times New Roman"/>
          <w:bCs/>
          <w:sz w:val="24"/>
          <w:szCs w:val="24"/>
        </w:rPr>
        <w:t xml:space="preserve"> presso l’Istituto Italiano di Studi Orientali (ISO), Università “Sapienza” </w:t>
      </w:r>
      <w:r w:rsidRPr="00364324">
        <w:rPr>
          <w:rFonts w:ascii="Times New Roman" w:hAnsi="Times New Roman"/>
          <w:bCs/>
          <w:sz w:val="24"/>
          <w:szCs w:val="24"/>
        </w:rPr>
        <w:t xml:space="preserve">(Roma). Curriculum: Studi islamici, arabi, </w:t>
      </w:r>
      <w:r w:rsidR="000966A8">
        <w:rPr>
          <w:rFonts w:ascii="Times New Roman" w:hAnsi="Times New Roman"/>
          <w:bCs/>
          <w:sz w:val="24"/>
          <w:szCs w:val="24"/>
        </w:rPr>
        <w:t>iranici. Titolo della tesi</w:t>
      </w:r>
      <w:r w:rsidRPr="00364324">
        <w:rPr>
          <w:rFonts w:ascii="Times New Roman" w:hAnsi="Times New Roman"/>
          <w:bCs/>
          <w:sz w:val="24"/>
          <w:szCs w:val="24"/>
        </w:rPr>
        <w:t>:</w:t>
      </w:r>
      <w:r w:rsidRPr="00364324">
        <w:rPr>
          <w:rFonts w:ascii="Times NR Ar. Uni" w:hAnsi="Times NR Ar. Uni" w:cs="Times NR Ar. Uni"/>
          <w:bCs/>
          <w:sz w:val="24"/>
          <w:szCs w:val="24"/>
        </w:rPr>
        <w:t xml:space="preserve"> </w:t>
      </w:r>
      <w:r>
        <w:rPr>
          <w:rFonts w:ascii="Times NR Ar. Uni" w:hAnsi="Times NR Ar. Uni" w:cs="Times NR Ar. Uni"/>
          <w:bCs/>
          <w:sz w:val="24"/>
          <w:szCs w:val="24"/>
        </w:rPr>
        <w:t>“</w:t>
      </w:r>
      <w:r w:rsidRPr="00783E74">
        <w:rPr>
          <w:rFonts w:ascii="Times NR Ar. Uni" w:hAnsi="Times NR Ar. Uni" w:cs="Times NR Ar. Uni"/>
          <w:bCs/>
          <w:i/>
          <w:iCs/>
          <w:sz w:val="24"/>
          <w:szCs w:val="24"/>
        </w:rPr>
        <w:t>al-Masīḥ</w:t>
      </w:r>
      <w:r>
        <w:rPr>
          <w:rFonts w:ascii="Times NR Ar. Uni" w:hAnsi="Times NR Ar. Uni" w:cs="Times NR Ar. Uni"/>
          <w:bCs/>
          <w:i/>
          <w:iCs/>
          <w:sz w:val="24"/>
          <w:szCs w:val="24"/>
        </w:rPr>
        <w:t xml:space="preserve"> al-Daǧǧāl </w:t>
      </w:r>
      <w:r>
        <w:rPr>
          <w:rFonts w:ascii="Times NR Ar. Uni" w:hAnsi="Times NR Ar. Uni" w:cs="Times NR Ar. Uni"/>
          <w:bCs/>
          <w:sz w:val="24"/>
          <w:szCs w:val="24"/>
        </w:rPr>
        <w:t>e</w:t>
      </w:r>
      <w:r>
        <w:rPr>
          <w:rFonts w:ascii="Times NR Ar. Uni" w:hAnsi="Times NR Ar. Uni" w:cs="Times NR Ar. Uni"/>
          <w:bCs/>
          <w:i/>
          <w:iCs/>
          <w:sz w:val="24"/>
          <w:szCs w:val="24"/>
        </w:rPr>
        <w:t xml:space="preserve"> al-Masīḥ ‘Īsā b. M</w:t>
      </w:r>
      <w:r w:rsidRPr="00364324">
        <w:rPr>
          <w:rFonts w:ascii="Times NR Ar. Uni" w:hAnsi="Times NR Ar. Uni" w:cs="Times NR Ar. Uni"/>
          <w:bCs/>
          <w:i/>
          <w:iCs/>
          <w:sz w:val="24"/>
          <w:szCs w:val="24"/>
        </w:rPr>
        <w:t>aryam.</w:t>
      </w:r>
      <w:r w:rsidRPr="00364324">
        <w:rPr>
          <w:rFonts w:ascii="Times NR Ar. Uni" w:hAnsi="Times NR Ar. Uni" w:cs="Times NR Ar. Uni"/>
          <w:bCs/>
          <w:sz w:val="24"/>
          <w:szCs w:val="24"/>
        </w:rPr>
        <w:t xml:space="preserve"> I segni dell’Ora nel </w:t>
      </w:r>
      <w:r w:rsidRPr="00364324">
        <w:rPr>
          <w:rFonts w:ascii="Times NR Ar. Uni" w:hAnsi="Times NR Ar. Uni" w:cs="Times NR Ar. Uni"/>
          <w:bCs/>
          <w:i/>
          <w:iCs/>
          <w:sz w:val="24"/>
          <w:szCs w:val="24"/>
        </w:rPr>
        <w:t>Kitāb al-taḏkira</w:t>
      </w:r>
      <w:r w:rsidRPr="00364324">
        <w:rPr>
          <w:rFonts w:ascii="Times NR Ar. Uni" w:hAnsi="Times NR Ar. Uni" w:cs="Times NR Ar. Uni"/>
          <w:bCs/>
          <w:sz w:val="24"/>
          <w:szCs w:val="24"/>
        </w:rPr>
        <w:t xml:space="preserve"> di Muḥammad b. Aḥmad al-Qurṭubī</w:t>
      </w:r>
      <w:r>
        <w:rPr>
          <w:rFonts w:ascii="Times NR Ar. Uni" w:hAnsi="Times NR Ar. Uni" w:cs="Times NR Ar. Uni"/>
          <w:bCs/>
          <w:sz w:val="24"/>
          <w:szCs w:val="24"/>
        </w:rPr>
        <w:t>”.</w:t>
      </w:r>
    </w:p>
    <w:p w14:paraId="1AB9CE8B" w14:textId="1B5D2620" w:rsidR="00C923F0" w:rsidRPr="00F10045" w:rsidRDefault="00C923F0" w:rsidP="005160ED">
      <w:pPr>
        <w:spacing w:line="240" w:lineRule="auto"/>
        <w:jc w:val="both"/>
        <w:rPr>
          <w:rFonts w:ascii="Times NR Ar. Uni" w:hAnsi="Times NR Ar. Uni" w:cs="Times NR Ar. Un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Settembre </w:t>
      </w:r>
      <w:r w:rsidR="00A97952">
        <w:rPr>
          <w:rFonts w:ascii="Times New Roman" w:hAnsi="Times New Roman"/>
          <w:b/>
          <w:sz w:val="24"/>
          <w:szCs w:val="24"/>
        </w:rPr>
        <w:t>2017</w:t>
      </w:r>
      <w:r w:rsidR="00783E74">
        <w:rPr>
          <w:rFonts w:ascii="Times New Roman" w:hAnsi="Times New Roman"/>
          <w:b/>
          <w:sz w:val="24"/>
          <w:szCs w:val="24"/>
        </w:rPr>
        <w:t xml:space="preserve"> </w:t>
      </w:r>
      <w:r w:rsidRPr="00C923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Giugno </w:t>
      </w:r>
      <w:r w:rsidRPr="00C923F0">
        <w:rPr>
          <w:rFonts w:ascii="Times New Roman" w:hAnsi="Times New Roman"/>
          <w:b/>
          <w:sz w:val="24"/>
          <w:szCs w:val="24"/>
        </w:rPr>
        <w:t>2019:</w:t>
      </w:r>
      <w:r w:rsidRPr="00C923F0">
        <w:rPr>
          <w:rFonts w:ascii="Times New Roman" w:hAnsi="Times New Roman"/>
          <w:bCs/>
          <w:sz w:val="24"/>
          <w:szCs w:val="24"/>
        </w:rPr>
        <w:t xml:space="preserve"> </w:t>
      </w:r>
      <w:r w:rsidRPr="00C923F0">
        <w:rPr>
          <w:rFonts w:ascii="Times New Roman" w:hAnsi="Times New Roman"/>
          <w:b/>
          <w:sz w:val="24"/>
          <w:szCs w:val="24"/>
        </w:rPr>
        <w:t>Licenza</w:t>
      </w:r>
      <w:r>
        <w:rPr>
          <w:rFonts w:ascii="Times New Roman" w:hAnsi="Times New Roman"/>
          <w:b/>
          <w:sz w:val="24"/>
          <w:szCs w:val="24"/>
        </w:rPr>
        <w:t xml:space="preserve"> in </w:t>
      </w:r>
      <w:r w:rsidRPr="00C923F0">
        <w:rPr>
          <w:rFonts w:ascii="Times New Roman" w:hAnsi="Times New Roman"/>
          <w:b/>
          <w:sz w:val="24"/>
          <w:szCs w:val="24"/>
        </w:rPr>
        <w:t>Studi Arabi e Islamistica</w:t>
      </w:r>
      <w:r w:rsidR="00A97952">
        <w:rPr>
          <w:rFonts w:ascii="Times New Roman" w:hAnsi="Times New Roman"/>
          <w:b/>
          <w:sz w:val="24"/>
          <w:szCs w:val="24"/>
        </w:rPr>
        <w:t xml:space="preserve"> </w:t>
      </w:r>
      <w:r w:rsidR="00A97952" w:rsidRPr="00A9679D">
        <w:rPr>
          <w:rFonts w:ascii="Times New Roman" w:hAnsi="Times New Roman"/>
          <w:bCs/>
          <w:sz w:val="24"/>
          <w:szCs w:val="24"/>
        </w:rPr>
        <w:t>(</w:t>
      </w:r>
      <w:r w:rsidR="00D97A2F" w:rsidRPr="00A9679D">
        <w:rPr>
          <w:rFonts w:ascii="Times New Roman" w:hAnsi="Times New Roman"/>
          <w:bCs/>
          <w:sz w:val="24"/>
          <w:szCs w:val="24"/>
        </w:rPr>
        <w:t>Titolo di secondo ciclo</w:t>
      </w:r>
      <w:r w:rsidR="00E676A5">
        <w:rPr>
          <w:rFonts w:ascii="Times New Roman" w:hAnsi="Times New Roman"/>
          <w:bCs/>
          <w:sz w:val="24"/>
          <w:szCs w:val="24"/>
        </w:rPr>
        <w:t xml:space="preserve"> del Processo di Bologna/</w:t>
      </w:r>
      <w:r w:rsidR="00A9679D" w:rsidRPr="00A9679D">
        <w:rPr>
          <w:rFonts w:ascii="Times New Roman" w:hAnsi="Times New Roman"/>
          <w:bCs/>
          <w:sz w:val="24"/>
          <w:szCs w:val="24"/>
        </w:rPr>
        <w:t>Livello 7 EQF)</w:t>
      </w:r>
      <w:r w:rsidRPr="00C923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presso</w:t>
      </w:r>
      <w:r w:rsidRPr="00C923F0">
        <w:rPr>
          <w:rFonts w:ascii="Times New Roman" w:hAnsi="Times New Roman"/>
          <w:bCs/>
          <w:sz w:val="24"/>
          <w:szCs w:val="24"/>
        </w:rPr>
        <w:t xml:space="preserve"> </w:t>
      </w:r>
      <w:r w:rsidR="005160ED">
        <w:rPr>
          <w:rFonts w:ascii="Times New Roman" w:hAnsi="Times New Roman"/>
          <w:bCs/>
          <w:sz w:val="24"/>
          <w:szCs w:val="24"/>
        </w:rPr>
        <w:t xml:space="preserve">il </w:t>
      </w:r>
      <w:r w:rsidR="005160ED" w:rsidRPr="005160ED">
        <w:rPr>
          <w:rFonts w:ascii="Times New Roman" w:hAnsi="Times New Roman"/>
          <w:bCs/>
          <w:i/>
          <w:iCs/>
          <w:sz w:val="24"/>
          <w:szCs w:val="24"/>
        </w:rPr>
        <w:t>Pontificio Istituto di Studi Arabi e d’Islamistica</w:t>
      </w:r>
      <w:r w:rsidR="005160E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5160ED">
        <w:rPr>
          <w:rFonts w:ascii="Times New Roman" w:hAnsi="Times New Roman"/>
          <w:bCs/>
          <w:sz w:val="24"/>
          <w:szCs w:val="24"/>
        </w:rPr>
        <w:t>(</w:t>
      </w:r>
      <w:r w:rsidR="005160ED" w:rsidRPr="005160ED">
        <w:rPr>
          <w:rFonts w:ascii="Times New Roman" w:hAnsi="Times New Roman"/>
          <w:bCs/>
          <w:sz w:val="24"/>
          <w:szCs w:val="24"/>
        </w:rPr>
        <w:t>PISAI</w:t>
      </w:r>
      <w:r w:rsidR="005160ED">
        <w:rPr>
          <w:rFonts w:ascii="Times New Roman" w:hAnsi="Times New Roman"/>
          <w:bCs/>
          <w:sz w:val="24"/>
          <w:szCs w:val="24"/>
        </w:rPr>
        <w:t xml:space="preserve">). </w:t>
      </w:r>
      <w:r w:rsidR="00F10045">
        <w:rPr>
          <w:rFonts w:ascii="Times New Roman" w:hAnsi="Times New Roman"/>
          <w:bCs/>
          <w:sz w:val="24"/>
          <w:szCs w:val="24"/>
        </w:rPr>
        <w:t>Tesi con titolo “</w:t>
      </w:r>
      <w:r w:rsidR="00F10045" w:rsidRPr="00733B75">
        <w:rPr>
          <w:rFonts w:ascii="Times NR Ar. Uni" w:hAnsi="Times NR Ar. Uni" w:cs="Times NR Ar. Uni"/>
          <w:i/>
          <w:iCs/>
          <w:sz w:val="24"/>
          <w:szCs w:val="24"/>
        </w:rPr>
        <w:t xml:space="preserve">La </w:t>
      </w:r>
      <w:r w:rsidR="00F10045" w:rsidRPr="00733B75">
        <w:rPr>
          <w:rFonts w:ascii="Times NR Ar. Uni" w:hAnsi="Times NR Ar. Uni" w:cs="Times NR Ar. Uni"/>
          <w:sz w:val="24"/>
          <w:szCs w:val="24"/>
        </w:rPr>
        <w:t>fiṭra</w:t>
      </w:r>
      <w:r w:rsidR="00F10045" w:rsidRPr="00733B75">
        <w:rPr>
          <w:rFonts w:ascii="Times NR Ar. Uni" w:hAnsi="Times NR Ar. Uni" w:cs="Times NR Ar. Uni"/>
          <w:i/>
          <w:iCs/>
          <w:sz w:val="24"/>
          <w:szCs w:val="24"/>
        </w:rPr>
        <w:t xml:space="preserve"> nel </w:t>
      </w:r>
      <w:r w:rsidR="00F10045" w:rsidRPr="00733B75">
        <w:rPr>
          <w:rFonts w:ascii="Times NR Ar. Uni" w:hAnsi="Times NR Ar. Uni" w:cs="Times NR Ar. Uni"/>
          <w:sz w:val="24"/>
          <w:szCs w:val="24"/>
        </w:rPr>
        <w:t>tafsīr</w:t>
      </w:r>
      <w:r w:rsidR="00F10045" w:rsidRPr="00733B75">
        <w:rPr>
          <w:rFonts w:ascii="Times NR Ar. Uni" w:hAnsi="Times NR Ar. Uni" w:cs="Times NR Ar. Uni"/>
          <w:i/>
          <w:iCs/>
          <w:sz w:val="24"/>
          <w:szCs w:val="24"/>
        </w:rPr>
        <w:t xml:space="preserve"> di Muḥammad b. Aḥmad al-Qurṭubī</w:t>
      </w:r>
      <w:r w:rsidR="00733B75">
        <w:rPr>
          <w:rFonts w:ascii="Times NR Ar. Uni" w:hAnsi="Times NR Ar. Uni" w:cs="Times NR Ar. Uni"/>
          <w:sz w:val="24"/>
          <w:szCs w:val="24"/>
        </w:rPr>
        <w:t>”</w:t>
      </w:r>
      <w:r w:rsidR="00F10045">
        <w:rPr>
          <w:rFonts w:ascii="Times New Roman" w:hAnsi="Times New Roman"/>
          <w:bCs/>
          <w:sz w:val="24"/>
          <w:szCs w:val="24"/>
        </w:rPr>
        <w:t xml:space="preserve"> con v</w:t>
      </w:r>
      <w:r w:rsidR="00B05A44">
        <w:rPr>
          <w:rFonts w:ascii="Times New Roman" w:hAnsi="Times New Roman"/>
          <w:bCs/>
          <w:sz w:val="24"/>
          <w:szCs w:val="24"/>
        </w:rPr>
        <w:t>otazione: 29,2/30.</w:t>
      </w:r>
    </w:p>
    <w:p w14:paraId="0A2B82D1" w14:textId="0B5DE0F3" w:rsidR="00301895" w:rsidRPr="00391E21" w:rsidRDefault="00301895" w:rsidP="00301895">
      <w:pPr>
        <w:jc w:val="both"/>
        <w:rPr>
          <w:b/>
          <w:iCs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>Settembre 2012</w:t>
      </w:r>
      <w:r w:rsidR="00783E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Ottobre </w:t>
      </w:r>
      <w:r w:rsidRPr="005C0F1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Laurea magistrale in Scienze religiose </w:t>
      </w:r>
      <w:r>
        <w:rPr>
          <w:rFonts w:ascii="Times New Roman" w:hAnsi="Times New Roman"/>
          <w:sz w:val="24"/>
          <w:szCs w:val="24"/>
        </w:rPr>
        <w:t xml:space="preserve">presso </w:t>
      </w:r>
      <w:r>
        <w:rPr>
          <w:rFonts w:ascii="Times New Roman" w:hAnsi="Times New Roman"/>
          <w:iCs/>
          <w:sz w:val="24"/>
          <w:szCs w:val="24"/>
        </w:rPr>
        <w:t>l</w:t>
      </w:r>
      <w:r w:rsidRPr="005F1CF1">
        <w:rPr>
          <w:rFonts w:ascii="Times New Roman" w:hAnsi="Times New Roman"/>
          <w:i/>
          <w:iCs/>
          <w:sz w:val="24"/>
          <w:szCs w:val="24"/>
        </w:rPr>
        <w:t>’Istituto Superiore di Scienze Religiose</w:t>
      </w:r>
      <w:r>
        <w:rPr>
          <w:rFonts w:ascii="Times New Roman" w:hAnsi="Times New Roman"/>
          <w:sz w:val="24"/>
          <w:szCs w:val="24"/>
        </w:rPr>
        <w:t xml:space="preserve"> di Padova, </w:t>
      </w:r>
      <w:r w:rsidRPr="005F1CF1">
        <w:rPr>
          <w:rFonts w:ascii="Times New Roman" w:hAnsi="Times New Roman"/>
          <w:sz w:val="24"/>
          <w:szCs w:val="24"/>
        </w:rPr>
        <w:t xml:space="preserve">affiliato alla </w:t>
      </w:r>
      <w:r w:rsidRPr="005F1CF1">
        <w:rPr>
          <w:rFonts w:ascii="Times New Roman" w:hAnsi="Times New Roman"/>
          <w:i/>
          <w:iCs/>
          <w:sz w:val="24"/>
          <w:szCs w:val="24"/>
        </w:rPr>
        <w:t>Facoltà Teologica del Triveneto</w:t>
      </w:r>
      <w:r w:rsidR="00A97952">
        <w:rPr>
          <w:rFonts w:ascii="Times New Roman" w:hAnsi="Times New Roman"/>
          <w:sz w:val="24"/>
          <w:szCs w:val="24"/>
        </w:rPr>
        <w:t>.</w:t>
      </w:r>
      <w:r w:rsidRPr="005F1CF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Tesi </w:t>
      </w:r>
      <w:r w:rsidRPr="005F1CF1">
        <w:rPr>
          <w:rFonts w:ascii="Times New Roman" w:hAnsi="Times New Roman"/>
          <w:sz w:val="24"/>
          <w:szCs w:val="24"/>
        </w:rPr>
        <w:t>con titolo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391E21">
        <w:rPr>
          <w:rFonts w:ascii="Times New Roman" w:hAnsi="Times New Roman"/>
          <w:i/>
          <w:sz w:val="24"/>
          <w:szCs w:val="24"/>
        </w:rPr>
        <w:t>Il martirio: una forma di violenza? Martiri cristiani e Šuhadā’ musulmani a confronto</w:t>
      </w:r>
      <w:r w:rsidR="00A9795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con votazione 30/30.</w:t>
      </w:r>
    </w:p>
    <w:p w14:paraId="424633F1" w14:textId="039EAB52" w:rsidR="00301895" w:rsidRPr="005F1CF1" w:rsidRDefault="00301895" w:rsidP="00301895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Settembre 2008</w:t>
      </w:r>
      <w:r w:rsidR="00783E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5C0F1E">
        <w:rPr>
          <w:rFonts w:ascii="Times New Roman" w:hAnsi="Times New Roman"/>
          <w:b/>
          <w:sz w:val="24"/>
          <w:szCs w:val="24"/>
        </w:rPr>
        <w:t xml:space="preserve"> Ottobre 2012</w:t>
      </w:r>
      <w:r w:rsidRPr="005F1CF1">
        <w:rPr>
          <w:rFonts w:ascii="Times New Roman" w:hAnsi="Times New Roman"/>
          <w:sz w:val="24"/>
          <w:szCs w:val="24"/>
        </w:rPr>
        <w:t xml:space="preserve">: </w:t>
      </w:r>
      <w:r w:rsidRPr="005C0F1E">
        <w:rPr>
          <w:rFonts w:ascii="Times New Roman" w:hAnsi="Times New Roman"/>
          <w:b/>
          <w:sz w:val="24"/>
          <w:szCs w:val="24"/>
        </w:rPr>
        <w:t>Laurea triennale in Scienze religiose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CF1">
        <w:rPr>
          <w:rFonts w:ascii="Times New Roman" w:hAnsi="Times New Roman"/>
          <w:sz w:val="24"/>
          <w:szCs w:val="24"/>
        </w:rPr>
        <w:t xml:space="preserve">presso </w:t>
      </w:r>
      <w:r w:rsidRPr="005F1CF1">
        <w:rPr>
          <w:rFonts w:ascii="Times New Roman" w:hAnsi="Times New Roman"/>
          <w:i/>
          <w:iCs/>
          <w:sz w:val="24"/>
          <w:szCs w:val="24"/>
        </w:rPr>
        <w:t>l’Istituto Superiore di Scienze Religiose</w:t>
      </w:r>
      <w:r w:rsidRPr="005F1CF1">
        <w:rPr>
          <w:rFonts w:ascii="Times New Roman" w:hAnsi="Times New Roman"/>
          <w:sz w:val="24"/>
          <w:szCs w:val="24"/>
        </w:rPr>
        <w:t xml:space="preserve"> di Padova, affiliato alla </w:t>
      </w:r>
      <w:r w:rsidRPr="005F1CF1">
        <w:rPr>
          <w:rFonts w:ascii="Times New Roman" w:hAnsi="Times New Roman"/>
          <w:i/>
          <w:iCs/>
          <w:sz w:val="24"/>
          <w:szCs w:val="24"/>
        </w:rPr>
        <w:t xml:space="preserve">Facoltà Teologica del </w:t>
      </w:r>
      <w:r w:rsidRPr="00A97952">
        <w:rPr>
          <w:rFonts w:ascii="Times New Roman" w:hAnsi="Times New Roman"/>
          <w:i/>
          <w:iCs/>
          <w:sz w:val="24"/>
          <w:szCs w:val="24"/>
        </w:rPr>
        <w:t>Triveneto</w:t>
      </w:r>
      <w:r w:rsidR="00A97952">
        <w:rPr>
          <w:rFonts w:ascii="Times New Roman" w:hAnsi="Times New Roman"/>
          <w:sz w:val="24"/>
          <w:szCs w:val="24"/>
        </w:rPr>
        <w:t xml:space="preserve">. </w:t>
      </w:r>
      <w:r w:rsidRPr="005160ED">
        <w:rPr>
          <w:rFonts w:ascii="Times New Roman" w:hAnsi="Times New Roman"/>
          <w:sz w:val="24"/>
          <w:szCs w:val="24"/>
        </w:rPr>
        <w:t>Tesi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CF1">
        <w:rPr>
          <w:rFonts w:ascii="Times New Roman" w:hAnsi="Times New Roman"/>
          <w:sz w:val="24"/>
          <w:szCs w:val="24"/>
        </w:rPr>
        <w:t>con titolo “</w:t>
      </w:r>
      <w:r w:rsidRPr="005F1CF1">
        <w:rPr>
          <w:rFonts w:ascii="Times New Roman" w:hAnsi="Times New Roman"/>
          <w:i/>
          <w:iCs/>
          <w:sz w:val="24"/>
          <w:szCs w:val="24"/>
        </w:rPr>
        <w:t>L’universalità nei tre grandi monoteismi</w:t>
      </w:r>
      <w:r w:rsidR="005160ED">
        <w:rPr>
          <w:rFonts w:ascii="Times New Roman" w:hAnsi="Times New Roman"/>
          <w:sz w:val="24"/>
          <w:szCs w:val="24"/>
        </w:rPr>
        <w:t>”</w:t>
      </w:r>
      <w:r w:rsidRPr="005F1CF1">
        <w:rPr>
          <w:rFonts w:ascii="Times New Roman" w:hAnsi="Times New Roman"/>
          <w:sz w:val="24"/>
          <w:szCs w:val="24"/>
        </w:rPr>
        <w:t xml:space="preserve"> con votazione 30/30</w:t>
      </w:r>
      <w:r>
        <w:rPr>
          <w:rFonts w:ascii="Times New Roman" w:hAnsi="Times New Roman"/>
          <w:sz w:val="24"/>
          <w:szCs w:val="24"/>
        </w:rPr>
        <w:t>.</w:t>
      </w:r>
    </w:p>
    <w:p w14:paraId="1A436EDF" w14:textId="00C6F9A2" w:rsidR="00301895" w:rsidRPr="005F1CF1" w:rsidRDefault="00301895" w:rsidP="003018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C0F1E">
        <w:rPr>
          <w:rFonts w:ascii="Times New Roman" w:hAnsi="Times New Roman"/>
          <w:b/>
          <w:sz w:val="24"/>
          <w:szCs w:val="24"/>
        </w:rPr>
        <w:t>Settembre 1999</w:t>
      </w:r>
      <w:r w:rsidR="00783E74">
        <w:rPr>
          <w:rFonts w:ascii="Times New Roman" w:hAnsi="Times New Roman"/>
          <w:b/>
          <w:sz w:val="24"/>
          <w:szCs w:val="24"/>
        </w:rPr>
        <w:t xml:space="preserve"> </w:t>
      </w:r>
      <w:r w:rsidRPr="005C0F1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Marzo </w:t>
      </w:r>
      <w:r w:rsidRPr="005C0F1E">
        <w:rPr>
          <w:rFonts w:ascii="Times New Roman" w:hAnsi="Times New Roman"/>
          <w:b/>
          <w:sz w:val="24"/>
          <w:szCs w:val="24"/>
        </w:rPr>
        <w:t>2007</w:t>
      </w:r>
      <w:r w:rsidRPr="005F1CF1">
        <w:rPr>
          <w:rFonts w:ascii="Times New Roman" w:hAnsi="Times New Roman"/>
          <w:sz w:val="24"/>
          <w:szCs w:val="24"/>
        </w:rPr>
        <w:t xml:space="preserve">: </w:t>
      </w:r>
      <w:r w:rsidRPr="005C0F1E">
        <w:rPr>
          <w:rFonts w:ascii="Times New Roman" w:hAnsi="Times New Roman"/>
          <w:b/>
          <w:sz w:val="24"/>
          <w:szCs w:val="24"/>
        </w:rPr>
        <w:t>Laurea</w:t>
      </w:r>
      <w:r w:rsidR="00783E74">
        <w:rPr>
          <w:rFonts w:ascii="Times New Roman" w:hAnsi="Times New Roman"/>
          <w:b/>
          <w:sz w:val="24"/>
          <w:szCs w:val="24"/>
        </w:rPr>
        <w:t xml:space="preserve"> quadriennale VO</w:t>
      </w:r>
      <w:r w:rsidRPr="005C0F1E">
        <w:rPr>
          <w:rFonts w:ascii="Times New Roman" w:hAnsi="Times New Roman"/>
          <w:b/>
          <w:sz w:val="24"/>
          <w:szCs w:val="24"/>
        </w:rPr>
        <w:t xml:space="preserve"> in Storia</w:t>
      </w:r>
      <w:r w:rsidRPr="005F1CF1">
        <w:rPr>
          <w:rFonts w:ascii="Times New Roman" w:hAnsi="Times New Roman"/>
          <w:sz w:val="24"/>
          <w:szCs w:val="24"/>
        </w:rPr>
        <w:t xml:space="preserve"> presso la Facoltà di Lettere e Filosofia dell’</w:t>
      </w:r>
      <w:r w:rsidRPr="005F1CF1">
        <w:rPr>
          <w:rFonts w:ascii="Times New Roman" w:hAnsi="Times New Roman"/>
          <w:i/>
          <w:iCs/>
          <w:sz w:val="24"/>
          <w:szCs w:val="24"/>
        </w:rPr>
        <w:t>Università degli Studi di Padova</w:t>
      </w:r>
      <w:r w:rsidR="00A97952">
        <w:rPr>
          <w:rFonts w:ascii="Times New Roman" w:hAnsi="Times New Roman"/>
          <w:sz w:val="24"/>
          <w:szCs w:val="24"/>
        </w:rPr>
        <w:t>.</w:t>
      </w:r>
      <w:r w:rsidRPr="005F1C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F1CF1">
        <w:rPr>
          <w:rFonts w:ascii="Times New Roman" w:hAnsi="Times New Roman"/>
          <w:sz w:val="24"/>
          <w:szCs w:val="24"/>
        </w:rPr>
        <w:t>Tesi in Storia dei Paesi Islamici con titolo “</w:t>
      </w:r>
      <w:r w:rsidRPr="005F1CF1">
        <w:rPr>
          <w:rFonts w:ascii="Times New Roman" w:hAnsi="Times New Roman"/>
          <w:i/>
          <w:iCs/>
          <w:sz w:val="24"/>
          <w:szCs w:val="24"/>
        </w:rPr>
        <w:t>L’Ibadiyya: l’imamato in Oman e gli aspetti teologici</w:t>
      </w:r>
      <w:r w:rsidR="00A97952">
        <w:rPr>
          <w:rFonts w:ascii="Times New Roman" w:hAnsi="Times New Roman"/>
          <w:sz w:val="24"/>
          <w:szCs w:val="24"/>
        </w:rPr>
        <w:t>”</w:t>
      </w:r>
      <w:r w:rsidRPr="005F1CF1">
        <w:rPr>
          <w:rFonts w:ascii="Times New Roman" w:hAnsi="Times New Roman"/>
          <w:sz w:val="24"/>
          <w:szCs w:val="24"/>
        </w:rPr>
        <w:t xml:space="preserve"> con</w:t>
      </w:r>
      <w:r>
        <w:rPr>
          <w:rFonts w:ascii="Times New Roman" w:hAnsi="Times New Roman"/>
          <w:sz w:val="24"/>
          <w:szCs w:val="24"/>
        </w:rPr>
        <w:t xml:space="preserve"> votazione 110/110 e lode.</w:t>
      </w:r>
    </w:p>
    <w:p w14:paraId="12A65D08" w14:textId="6D0C25C5" w:rsidR="00AF5DA6" w:rsidRDefault="00301895" w:rsidP="00AF5DA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C0F1E">
        <w:rPr>
          <w:rFonts w:ascii="Times New Roman" w:hAnsi="Times New Roman"/>
          <w:b/>
          <w:sz w:val="24"/>
          <w:szCs w:val="24"/>
        </w:rPr>
        <w:t>Luglio 1999</w:t>
      </w:r>
      <w:r w:rsidRPr="005F1CF1">
        <w:rPr>
          <w:rFonts w:ascii="Times New Roman" w:hAnsi="Times New Roman"/>
          <w:sz w:val="24"/>
          <w:szCs w:val="24"/>
        </w:rPr>
        <w:t xml:space="preserve">: </w:t>
      </w:r>
      <w:r w:rsidRPr="005C0F1E">
        <w:rPr>
          <w:rFonts w:ascii="Times New Roman" w:hAnsi="Times New Roman"/>
          <w:b/>
          <w:sz w:val="24"/>
          <w:szCs w:val="24"/>
        </w:rPr>
        <w:t>Diploma</w:t>
      </w:r>
      <w:r w:rsidRPr="005F1CF1">
        <w:rPr>
          <w:rFonts w:ascii="Times New Roman" w:hAnsi="Times New Roman"/>
          <w:sz w:val="24"/>
          <w:szCs w:val="24"/>
        </w:rPr>
        <w:t xml:space="preserve"> </w:t>
      </w:r>
      <w:r w:rsidRPr="005C0F1E">
        <w:rPr>
          <w:rFonts w:ascii="Times New Roman" w:hAnsi="Times New Roman"/>
          <w:b/>
          <w:sz w:val="24"/>
          <w:szCs w:val="24"/>
        </w:rPr>
        <w:t>di Licenza Linguistica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CF1">
        <w:rPr>
          <w:rFonts w:ascii="Times New Roman" w:hAnsi="Times New Roman"/>
          <w:sz w:val="24"/>
          <w:szCs w:val="24"/>
        </w:rPr>
        <w:t xml:space="preserve">presso </w:t>
      </w:r>
      <w:r w:rsidRPr="005F1CF1">
        <w:rPr>
          <w:rFonts w:ascii="Times New Roman" w:hAnsi="Times New Roman"/>
          <w:i/>
          <w:iCs/>
          <w:sz w:val="24"/>
          <w:szCs w:val="24"/>
        </w:rPr>
        <w:t>I.T.S.P. Scalcerle</w:t>
      </w:r>
      <w:r w:rsidRPr="005F1CF1">
        <w:rPr>
          <w:rFonts w:ascii="Times New Roman" w:hAnsi="Times New Roman"/>
          <w:sz w:val="24"/>
          <w:szCs w:val="24"/>
        </w:rPr>
        <w:t>, Padova, indirizzo linguistico con votazione finale di 100/100</w:t>
      </w:r>
      <w:r>
        <w:rPr>
          <w:rFonts w:ascii="Times New Roman" w:hAnsi="Times New Roman"/>
          <w:sz w:val="24"/>
          <w:szCs w:val="24"/>
        </w:rPr>
        <w:t>.</w:t>
      </w:r>
    </w:p>
    <w:p w14:paraId="51051CD5" w14:textId="77777777" w:rsidR="00301895" w:rsidRDefault="00301895" w:rsidP="00301895">
      <w:pPr>
        <w:pStyle w:val="Corpodeltesto3"/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FORMAZIONE</w:t>
      </w:r>
    </w:p>
    <w:p w14:paraId="2A507F67" w14:textId="5B6985FE" w:rsidR="000966A8" w:rsidRPr="000966A8" w:rsidRDefault="000966A8" w:rsidP="00BC2B88">
      <w:pPr>
        <w:pStyle w:val="Corpodeltesto3"/>
        <w:widowControl w:val="0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31 ottobre – 7 novembre 2022: </w:t>
      </w:r>
      <w:r w:rsidR="00BC2B88" w:rsidRPr="00BC2B88">
        <w:rPr>
          <w:bCs/>
          <w:i/>
          <w:sz w:val="24"/>
          <w:szCs w:val="24"/>
        </w:rPr>
        <w:t>Autumn School</w:t>
      </w:r>
      <w:r w:rsidR="00BC2B88">
        <w:rPr>
          <w:bCs/>
          <w:iCs/>
          <w:sz w:val="24"/>
          <w:szCs w:val="24"/>
        </w:rPr>
        <w:t xml:space="preserve"> “Oriental Christianities on the Silk Roads during the long Late Antiquity. Languages, Texts, Objects, Images”, EX Patria Project, Lille.</w:t>
      </w:r>
    </w:p>
    <w:p w14:paraId="6B6C4A26" w14:textId="31FAAC0D" w:rsidR="005A43AB" w:rsidRPr="005A43AB" w:rsidRDefault="005A43AB" w:rsidP="001E62E6">
      <w:pPr>
        <w:pStyle w:val="Corpodeltesto3"/>
        <w:widowControl w:val="0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Marzo </w:t>
      </w:r>
      <w:r w:rsidR="00AD285D">
        <w:rPr>
          <w:b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Aprile 2022: </w:t>
      </w:r>
      <w:r w:rsidR="006F32E9">
        <w:rPr>
          <w:bCs/>
          <w:iCs/>
          <w:sz w:val="24"/>
          <w:szCs w:val="24"/>
        </w:rPr>
        <w:t xml:space="preserve">ricerca presso la </w:t>
      </w:r>
      <w:r w:rsidR="006F32E9" w:rsidRPr="006A56A1">
        <w:rPr>
          <w:bCs/>
          <w:i/>
          <w:sz w:val="24"/>
          <w:szCs w:val="24"/>
        </w:rPr>
        <w:t>University</w:t>
      </w:r>
      <w:r w:rsidR="001E62E6">
        <w:rPr>
          <w:bCs/>
          <w:i/>
          <w:sz w:val="24"/>
          <w:szCs w:val="24"/>
        </w:rPr>
        <w:t xml:space="preserve"> of </w:t>
      </w:r>
      <w:r w:rsidR="001E62E6" w:rsidRPr="006A56A1">
        <w:rPr>
          <w:bCs/>
          <w:i/>
          <w:sz w:val="24"/>
          <w:szCs w:val="24"/>
        </w:rPr>
        <w:t xml:space="preserve">Notre Dame </w:t>
      </w:r>
      <w:r w:rsidR="001E62E6">
        <w:rPr>
          <w:bCs/>
          <w:iCs/>
          <w:sz w:val="24"/>
          <w:szCs w:val="24"/>
        </w:rPr>
        <w:t>(</w:t>
      </w:r>
      <w:r w:rsidR="006F32E9">
        <w:rPr>
          <w:bCs/>
          <w:iCs/>
          <w:sz w:val="24"/>
          <w:szCs w:val="24"/>
        </w:rPr>
        <w:t>S</w:t>
      </w:r>
      <w:r w:rsidR="00AF474E">
        <w:rPr>
          <w:bCs/>
          <w:iCs/>
          <w:sz w:val="24"/>
          <w:szCs w:val="24"/>
        </w:rPr>
        <w:t>outh Bend, IN) con la supervisione del Prof. Gabriel Said Reynolds.</w:t>
      </w:r>
    </w:p>
    <w:p w14:paraId="143D3AE8" w14:textId="5BBFFE09" w:rsidR="00C923F0" w:rsidRPr="00C923F0" w:rsidRDefault="00C923F0" w:rsidP="00C923F0">
      <w:pPr>
        <w:pStyle w:val="Corpodeltesto3"/>
        <w:widowControl w:val="0"/>
        <w:jc w:val="both"/>
        <w:rPr>
          <w:b/>
          <w:iCs/>
          <w:sz w:val="24"/>
          <w:szCs w:val="24"/>
        </w:rPr>
      </w:pPr>
      <w:r w:rsidRPr="00C923F0">
        <w:rPr>
          <w:b/>
          <w:iCs/>
          <w:sz w:val="24"/>
          <w:szCs w:val="24"/>
        </w:rPr>
        <w:lastRenderedPageBreak/>
        <w:t xml:space="preserve">Luglio 2018: </w:t>
      </w:r>
      <w:r>
        <w:rPr>
          <w:sz w:val="24"/>
          <w:szCs w:val="24"/>
        </w:rPr>
        <w:t xml:space="preserve">corso intensivo di Lingua Araba presso la </w:t>
      </w:r>
      <w:r w:rsidRPr="00C923F0">
        <w:rPr>
          <w:i/>
          <w:iCs/>
          <w:sz w:val="24"/>
          <w:szCs w:val="24"/>
        </w:rPr>
        <w:t>Dar Comboni</w:t>
      </w:r>
      <w:r w:rsidR="005160ED">
        <w:rPr>
          <w:sz w:val="24"/>
          <w:szCs w:val="24"/>
        </w:rPr>
        <w:t xml:space="preserve"> </w:t>
      </w:r>
      <w:r w:rsidR="005160ED" w:rsidRPr="005160ED">
        <w:rPr>
          <w:i/>
          <w:iCs/>
          <w:sz w:val="24"/>
          <w:szCs w:val="24"/>
        </w:rPr>
        <w:t>for Arabic Studies</w:t>
      </w:r>
      <w:r w:rsidR="005160ED">
        <w:rPr>
          <w:sz w:val="24"/>
          <w:szCs w:val="24"/>
        </w:rPr>
        <w:t>,</w:t>
      </w:r>
      <w:r>
        <w:rPr>
          <w:sz w:val="24"/>
          <w:szCs w:val="24"/>
        </w:rPr>
        <w:t xml:space="preserve"> Cairo Egitto</w:t>
      </w:r>
      <w:r w:rsidRPr="00C923F0">
        <w:rPr>
          <w:sz w:val="24"/>
          <w:szCs w:val="24"/>
        </w:rPr>
        <w:t>.</w:t>
      </w:r>
    </w:p>
    <w:p w14:paraId="4C3007D9" w14:textId="1C2CFB0A" w:rsidR="00301895" w:rsidRDefault="00301895" w:rsidP="00301895">
      <w:pPr>
        <w:pStyle w:val="Corpodeltesto3"/>
        <w:widowControl w:val="0"/>
        <w:jc w:val="both"/>
        <w:rPr>
          <w:b/>
          <w:bCs/>
          <w:sz w:val="24"/>
          <w:szCs w:val="24"/>
          <w:u w:val="single"/>
        </w:rPr>
      </w:pPr>
      <w:r w:rsidRPr="005C0F1E">
        <w:rPr>
          <w:b/>
          <w:iCs/>
          <w:sz w:val="24"/>
          <w:szCs w:val="24"/>
        </w:rPr>
        <w:t>Giugno</w:t>
      </w:r>
      <w:r w:rsidR="00783E74">
        <w:rPr>
          <w:b/>
          <w:iCs/>
          <w:sz w:val="24"/>
          <w:szCs w:val="24"/>
        </w:rPr>
        <w:t xml:space="preserve"> </w:t>
      </w:r>
      <w:r w:rsidRPr="005C0F1E">
        <w:rPr>
          <w:b/>
          <w:iCs/>
          <w:sz w:val="24"/>
          <w:szCs w:val="24"/>
        </w:rPr>
        <w:t>-</w:t>
      </w:r>
      <w:r w:rsidR="00783E74">
        <w:rPr>
          <w:b/>
          <w:iCs/>
          <w:sz w:val="24"/>
          <w:szCs w:val="24"/>
        </w:rPr>
        <w:t xml:space="preserve"> </w:t>
      </w:r>
      <w:r w:rsidRPr="005C0F1E">
        <w:rPr>
          <w:b/>
          <w:iCs/>
          <w:sz w:val="24"/>
          <w:szCs w:val="24"/>
        </w:rPr>
        <w:t>Agosto 2010</w:t>
      </w:r>
      <w:r>
        <w:rPr>
          <w:sz w:val="24"/>
          <w:szCs w:val="24"/>
        </w:rPr>
        <w:t xml:space="preserve">: grazie a una Borsa di studio della Facoltà Teologica del Triveneto ho frequentato il </w:t>
      </w:r>
      <w:r>
        <w:rPr>
          <w:i/>
          <w:iCs/>
          <w:sz w:val="24"/>
          <w:szCs w:val="24"/>
        </w:rPr>
        <w:t>Sana’a Institute for the Arabic Language</w:t>
      </w:r>
      <w:r>
        <w:rPr>
          <w:sz w:val="24"/>
          <w:szCs w:val="24"/>
        </w:rPr>
        <w:t xml:space="preserve"> (SIAL) a Sana’a nello Yemen conseguendo un certificato di frequenza di Intermedio Medio in Lingua Araba con votazione Eccellente.</w:t>
      </w:r>
    </w:p>
    <w:p w14:paraId="46BD7B48" w14:textId="4C3B4A13" w:rsidR="00AF5DA6" w:rsidRDefault="00301895" w:rsidP="00AF5DA6">
      <w:pPr>
        <w:pStyle w:val="Corpodeltesto3"/>
        <w:widowControl w:val="0"/>
        <w:jc w:val="both"/>
        <w:rPr>
          <w:sz w:val="24"/>
          <w:szCs w:val="24"/>
        </w:rPr>
      </w:pPr>
      <w:r w:rsidRPr="005C0F1E">
        <w:rPr>
          <w:b/>
          <w:iCs/>
          <w:sz w:val="24"/>
          <w:szCs w:val="24"/>
        </w:rPr>
        <w:t>Febbraio</w:t>
      </w:r>
      <w:r w:rsidR="00783E74">
        <w:rPr>
          <w:b/>
          <w:iCs/>
          <w:sz w:val="24"/>
          <w:szCs w:val="24"/>
        </w:rPr>
        <w:t xml:space="preserve"> </w:t>
      </w:r>
      <w:r w:rsidRPr="005C0F1E">
        <w:rPr>
          <w:b/>
          <w:iCs/>
          <w:sz w:val="24"/>
          <w:szCs w:val="24"/>
        </w:rPr>
        <w:t>-</w:t>
      </w:r>
      <w:r w:rsidR="00783E74">
        <w:rPr>
          <w:b/>
          <w:iCs/>
          <w:sz w:val="24"/>
          <w:szCs w:val="24"/>
        </w:rPr>
        <w:t xml:space="preserve"> </w:t>
      </w:r>
      <w:r w:rsidRPr="005C0F1E">
        <w:rPr>
          <w:b/>
          <w:iCs/>
          <w:sz w:val="24"/>
          <w:szCs w:val="24"/>
        </w:rPr>
        <w:t>Giugno 2008</w:t>
      </w:r>
      <w:r>
        <w:rPr>
          <w:sz w:val="24"/>
          <w:szCs w:val="24"/>
        </w:rPr>
        <w:t xml:space="preserve">: ho frequentato il </w:t>
      </w:r>
      <w:r>
        <w:rPr>
          <w:i/>
          <w:iCs/>
          <w:sz w:val="24"/>
          <w:szCs w:val="24"/>
        </w:rPr>
        <w:t>Sana’a Institute for the Arabic Language</w:t>
      </w:r>
      <w:r>
        <w:rPr>
          <w:sz w:val="24"/>
          <w:szCs w:val="24"/>
        </w:rPr>
        <w:t xml:space="preserve"> (SIAL) a Sana’a nello Yemen conseguendo un certificato di frequenza di Principiante Avanzato in Lingua Araba con votazione Eccellente.</w:t>
      </w:r>
    </w:p>
    <w:p w14:paraId="346834D3" w14:textId="77777777" w:rsidR="00301895" w:rsidRDefault="00301895" w:rsidP="00301895">
      <w:pPr>
        <w:pStyle w:val="Corpodeltesto3"/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ESPERIENZA PROFESSIONALE</w:t>
      </w:r>
    </w:p>
    <w:p w14:paraId="43FB5AF5" w14:textId="2D4B0D54" w:rsidR="00497055" w:rsidRPr="00497055" w:rsidRDefault="00497055" w:rsidP="00C923F0">
      <w:pPr>
        <w:pStyle w:val="Corpodeltesto3"/>
        <w:widowControl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Febbraio</w:t>
      </w:r>
      <w:r w:rsidR="0058541D">
        <w:rPr>
          <w:b/>
          <w:sz w:val="24"/>
          <w:szCs w:val="24"/>
        </w:rPr>
        <w:t xml:space="preserve"> – Maggio </w:t>
      </w:r>
      <w:r>
        <w:rPr>
          <w:b/>
          <w:sz w:val="24"/>
          <w:szCs w:val="24"/>
        </w:rPr>
        <w:t xml:space="preserve">2023: </w:t>
      </w:r>
      <w:r>
        <w:rPr>
          <w:bCs/>
          <w:sz w:val="24"/>
          <w:szCs w:val="24"/>
        </w:rPr>
        <w:t>insegnamento del corso “Bibbia e Corano</w:t>
      </w:r>
      <w:r w:rsidR="0058541D">
        <w:rPr>
          <w:bCs/>
          <w:sz w:val="24"/>
          <w:szCs w:val="24"/>
        </w:rPr>
        <w:t>. Approccio comparativo” presso la Ponteficia Università Gregoriana (Roma) in collaborazione con il PISAI (Pontificio Istituto di Studi Arabi e d’Islamistica).</w:t>
      </w:r>
      <w:r>
        <w:rPr>
          <w:bCs/>
          <w:sz w:val="24"/>
          <w:szCs w:val="24"/>
        </w:rPr>
        <w:t xml:space="preserve"> </w:t>
      </w:r>
    </w:p>
    <w:p w14:paraId="7243D6DA" w14:textId="3027886F" w:rsidR="00301895" w:rsidRPr="00C923F0" w:rsidRDefault="00C923F0" w:rsidP="00C923F0">
      <w:pPr>
        <w:pStyle w:val="Corpodeltesto3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Ottobre 2010</w:t>
      </w:r>
      <w:r w:rsidR="00783E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E774C0">
        <w:rPr>
          <w:b/>
          <w:sz w:val="24"/>
          <w:szCs w:val="24"/>
        </w:rPr>
        <w:t xml:space="preserve">Giugno </w:t>
      </w:r>
      <w:r>
        <w:rPr>
          <w:b/>
          <w:sz w:val="24"/>
          <w:szCs w:val="24"/>
        </w:rPr>
        <w:t>2017</w:t>
      </w:r>
      <w:r w:rsidR="00301895">
        <w:rPr>
          <w:b/>
          <w:sz w:val="24"/>
          <w:szCs w:val="24"/>
        </w:rPr>
        <w:t xml:space="preserve">: </w:t>
      </w:r>
      <w:r w:rsidR="00301895">
        <w:rPr>
          <w:sz w:val="24"/>
          <w:szCs w:val="24"/>
        </w:rPr>
        <w:t>insegnamento della Religione Cattolica presso le scuole primarie delle province di Padova, Venezia e Vicenza entro il territorio ecclesiastico della Diocesi di Padova.</w:t>
      </w:r>
    </w:p>
    <w:p w14:paraId="2F965398" w14:textId="3764C6B3" w:rsidR="00301895" w:rsidRDefault="00301895" w:rsidP="00301895">
      <w:pPr>
        <w:pStyle w:val="Corpodeltesto3"/>
        <w:widowControl w:val="0"/>
        <w:jc w:val="both"/>
        <w:rPr>
          <w:sz w:val="24"/>
          <w:szCs w:val="24"/>
        </w:rPr>
      </w:pPr>
      <w:r w:rsidRPr="003304C1">
        <w:rPr>
          <w:b/>
          <w:iCs/>
          <w:sz w:val="24"/>
          <w:szCs w:val="24"/>
        </w:rPr>
        <w:t>Ottobre 2010</w:t>
      </w:r>
      <w:r w:rsidR="00783E74">
        <w:rPr>
          <w:b/>
          <w:iCs/>
          <w:sz w:val="24"/>
          <w:szCs w:val="24"/>
        </w:rPr>
        <w:t xml:space="preserve"> </w:t>
      </w:r>
      <w:r w:rsidRPr="003304C1">
        <w:rPr>
          <w:b/>
          <w:iCs/>
          <w:sz w:val="24"/>
          <w:szCs w:val="24"/>
        </w:rPr>
        <w:t>-</w:t>
      </w:r>
      <w:r>
        <w:rPr>
          <w:b/>
          <w:iCs/>
          <w:sz w:val="24"/>
          <w:szCs w:val="24"/>
        </w:rPr>
        <w:t xml:space="preserve"> G</w:t>
      </w:r>
      <w:r w:rsidRPr="003304C1">
        <w:rPr>
          <w:b/>
          <w:iCs/>
          <w:sz w:val="24"/>
          <w:szCs w:val="24"/>
        </w:rPr>
        <w:t>ennaio 2011</w:t>
      </w:r>
      <w:r>
        <w:rPr>
          <w:sz w:val="24"/>
          <w:szCs w:val="24"/>
        </w:rPr>
        <w:t xml:space="preserve">: collaborazione con la </w:t>
      </w:r>
      <w:r>
        <w:rPr>
          <w:i/>
          <w:iCs/>
          <w:sz w:val="24"/>
          <w:szCs w:val="24"/>
        </w:rPr>
        <w:t>Biblioteca statale del Monumento Nazionale di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Praglia</w:t>
      </w:r>
      <w:r>
        <w:rPr>
          <w:sz w:val="24"/>
          <w:szCs w:val="24"/>
        </w:rPr>
        <w:t xml:space="preserve"> per la trascrizione e traduzione di testi dall’ebraico e dall’arabo al fine della catalogazione in SBN del Fondo Ebraico Levi Cases.</w:t>
      </w:r>
    </w:p>
    <w:p w14:paraId="3511C55D" w14:textId="3789AAA8" w:rsidR="00301895" w:rsidRPr="003304C1" w:rsidRDefault="00301895" w:rsidP="00301895">
      <w:pPr>
        <w:pStyle w:val="Corpodeltesto3"/>
        <w:widowControl w:val="0"/>
        <w:jc w:val="both"/>
        <w:rPr>
          <w:sz w:val="24"/>
          <w:szCs w:val="24"/>
        </w:rPr>
      </w:pPr>
      <w:r w:rsidRPr="003304C1">
        <w:rPr>
          <w:b/>
          <w:iCs/>
          <w:sz w:val="24"/>
          <w:szCs w:val="24"/>
        </w:rPr>
        <w:t>Maggio</w:t>
      </w:r>
      <w:r w:rsidR="00783E74">
        <w:rPr>
          <w:b/>
          <w:iCs/>
          <w:sz w:val="24"/>
          <w:szCs w:val="24"/>
        </w:rPr>
        <w:t xml:space="preserve"> </w:t>
      </w:r>
      <w:r w:rsidRPr="003304C1">
        <w:rPr>
          <w:b/>
          <w:iCs/>
          <w:sz w:val="24"/>
          <w:szCs w:val="24"/>
        </w:rPr>
        <w:t>-</w:t>
      </w:r>
      <w:r>
        <w:rPr>
          <w:b/>
          <w:iCs/>
          <w:sz w:val="24"/>
          <w:szCs w:val="24"/>
        </w:rPr>
        <w:t xml:space="preserve"> </w:t>
      </w:r>
      <w:r w:rsidRPr="003304C1">
        <w:rPr>
          <w:b/>
          <w:iCs/>
          <w:sz w:val="24"/>
          <w:szCs w:val="24"/>
        </w:rPr>
        <w:t>Agosto 2007</w:t>
      </w:r>
      <w:r w:rsidRPr="003304C1">
        <w:rPr>
          <w:sz w:val="24"/>
          <w:szCs w:val="24"/>
        </w:rPr>
        <w:t xml:space="preserve">: presso lo </w:t>
      </w:r>
      <w:r w:rsidRPr="003304C1">
        <w:rPr>
          <w:i/>
          <w:iCs/>
          <w:sz w:val="24"/>
          <w:szCs w:val="24"/>
        </w:rPr>
        <w:t>Studio Montini F.lli S.R.L</w:t>
      </w:r>
      <w:r w:rsidRPr="003304C1">
        <w:rPr>
          <w:sz w:val="24"/>
          <w:szCs w:val="24"/>
        </w:rPr>
        <w:t>. ho lavorato come stagista con mansioni di segreteria generale e at</w:t>
      </w:r>
      <w:r>
        <w:rPr>
          <w:sz w:val="24"/>
          <w:szCs w:val="24"/>
        </w:rPr>
        <w:t>tività di natura amministrativa.</w:t>
      </w:r>
    </w:p>
    <w:p w14:paraId="6E2F601B" w14:textId="49A51BE9" w:rsidR="00AF5DA6" w:rsidRDefault="00301895" w:rsidP="00AF5DA6">
      <w:pPr>
        <w:pStyle w:val="Corpodeltesto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Ripetizioni in materie umanistiche (italiano, filosofia, storia, geografia) a studenti di ogni ordine e grado.</w:t>
      </w:r>
    </w:p>
    <w:p w14:paraId="2DC7CF97" w14:textId="77777777" w:rsidR="00301895" w:rsidRPr="007505E0" w:rsidRDefault="00301895" w:rsidP="00301895">
      <w:pPr>
        <w:pStyle w:val="Corpodeltesto3"/>
        <w:widowControl w:val="0"/>
        <w:jc w:val="both"/>
        <w:rPr>
          <w:b/>
          <w:sz w:val="24"/>
          <w:szCs w:val="24"/>
          <w:u w:val="single"/>
        </w:rPr>
      </w:pPr>
      <w:r w:rsidRPr="007505E0">
        <w:rPr>
          <w:b/>
          <w:sz w:val="24"/>
          <w:szCs w:val="24"/>
          <w:u w:val="single"/>
        </w:rPr>
        <w:t>ATTIVITÀ ACCADEMICA</w:t>
      </w:r>
    </w:p>
    <w:p w14:paraId="65739497" w14:textId="77777777" w:rsidR="00301895" w:rsidRPr="00C33817" w:rsidRDefault="00301895" w:rsidP="00301895">
      <w:pPr>
        <w:pStyle w:val="Corpodeltesto3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Maggio 2016: </w:t>
      </w:r>
      <w:r>
        <w:rPr>
          <w:sz w:val="24"/>
          <w:szCs w:val="24"/>
        </w:rPr>
        <w:t xml:space="preserve">conferenza presso il Circolo Unificato dell’Esercito di Padova per l’associazione </w:t>
      </w:r>
      <w:r w:rsidRPr="00C33817">
        <w:rPr>
          <w:i/>
          <w:sz w:val="24"/>
          <w:szCs w:val="24"/>
        </w:rPr>
        <w:t>FIDAPA BPW</w:t>
      </w:r>
      <w:r>
        <w:rPr>
          <w:sz w:val="24"/>
          <w:szCs w:val="24"/>
        </w:rPr>
        <w:t xml:space="preserve"> sezione di Padova sul tema “Tradizioni del Vicino ed Estremo Oriente: Islam e Buddismo”.</w:t>
      </w:r>
    </w:p>
    <w:p w14:paraId="1E1862AA" w14:textId="4B848FB3" w:rsidR="00301895" w:rsidRPr="00F23C4D" w:rsidRDefault="00301895" w:rsidP="00301895">
      <w:pPr>
        <w:pStyle w:val="Corpodeltesto3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Aprile</w:t>
      </w:r>
      <w:r w:rsidR="00783E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Maggio 2016: </w:t>
      </w:r>
      <w:r>
        <w:rPr>
          <w:sz w:val="24"/>
          <w:szCs w:val="24"/>
        </w:rPr>
        <w:t>due incontri presso la Parrocchia del Sacro Cuore in Padova per l’associazione “</w:t>
      </w:r>
      <w:r>
        <w:rPr>
          <w:i/>
          <w:sz w:val="24"/>
          <w:szCs w:val="24"/>
        </w:rPr>
        <w:t>L’incontro</w:t>
      </w:r>
      <w:r>
        <w:rPr>
          <w:sz w:val="24"/>
          <w:szCs w:val="24"/>
        </w:rPr>
        <w:t xml:space="preserve">” sul tema </w:t>
      </w:r>
      <w:r>
        <w:rPr>
          <w:rFonts w:ascii="Helvetica" w:hAnsi="Helvetica" w:cs="Helvetica"/>
          <w:sz w:val="24"/>
          <w:szCs w:val="24"/>
        </w:rPr>
        <w:t>“</w:t>
      </w:r>
      <w:r>
        <w:rPr>
          <w:sz w:val="24"/>
          <w:szCs w:val="24"/>
        </w:rPr>
        <w:t>D</w:t>
      </w:r>
      <w:r w:rsidRPr="00F23C4D">
        <w:rPr>
          <w:sz w:val="24"/>
          <w:szCs w:val="24"/>
        </w:rPr>
        <w:t>alla regol</w:t>
      </w:r>
      <w:r>
        <w:rPr>
          <w:sz w:val="24"/>
          <w:szCs w:val="24"/>
        </w:rPr>
        <w:t xml:space="preserve">a alla vita: i 5 pilastri dell’Islam e la quotidianità”, in collaborazione con il </w:t>
      </w:r>
      <w:r>
        <w:rPr>
          <w:i/>
          <w:iCs/>
          <w:sz w:val="24"/>
          <w:szCs w:val="24"/>
        </w:rPr>
        <w:t>Servizio per le Relazioni cristiano-islamiche</w:t>
      </w:r>
      <w:r>
        <w:rPr>
          <w:sz w:val="24"/>
          <w:szCs w:val="24"/>
        </w:rPr>
        <w:t xml:space="preserve"> della Diocesi di Padova.</w:t>
      </w:r>
    </w:p>
    <w:p w14:paraId="288DC643" w14:textId="59C95C0E" w:rsidR="00301895" w:rsidRDefault="00301895" w:rsidP="00301895">
      <w:pPr>
        <w:pStyle w:val="Corpodeltesto3"/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Gennaio 2016: </w:t>
      </w:r>
      <w:r>
        <w:rPr>
          <w:sz w:val="24"/>
          <w:szCs w:val="24"/>
        </w:rPr>
        <w:t>testimonianza sull’Islam presso la parrocchia di Ronchi di Villafr</w:t>
      </w:r>
      <w:r w:rsidR="005160ED">
        <w:rPr>
          <w:sz w:val="24"/>
          <w:szCs w:val="24"/>
        </w:rPr>
        <w:t>anca (PD</w:t>
      </w:r>
      <w:r>
        <w:rPr>
          <w:sz w:val="24"/>
          <w:szCs w:val="24"/>
        </w:rPr>
        <w:t xml:space="preserve">), in collaborazione con il </w:t>
      </w:r>
      <w:r>
        <w:rPr>
          <w:i/>
          <w:iCs/>
          <w:sz w:val="24"/>
          <w:szCs w:val="24"/>
        </w:rPr>
        <w:t>Servizio per le Relazioni cristiano-islamiche</w:t>
      </w:r>
      <w:r>
        <w:rPr>
          <w:sz w:val="24"/>
          <w:szCs w:val="24"/>
        </w:rPr>
        <w:t xml:space="preserve"> della Diocesi di Padova.</w:t>
      </w:r>
    </w:p>
    <w:p w14:paraId="61FBBC26" w14:textId="77777777" w:rsidR="00301895" w:rsidRDefault="00301895" w:rsidP="00301895">
      <w:pPr>
        <w:pStyle w:val="Corpodeltesto3"/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Novembre 2015: </w:t>
      </w:r>
      <w:r>
        <w:rPr>
          <w:sz w:val="24"/>
          <w:szCs w:val="24"/>
        </w:rPr>
        <w:t>conferenza presso la Parrocchia del Sacro Cuore in Padova per l’associazione “</w:t>
      </w:r>
      <w:r>
        <w:rPr>
          <w:i/>
          <w:sz w:val="24"/>
          <w:szCs w:val="24"/>
        </w:rPr>
        <w:t>L’incontro</w:t>
      </w:r>
      <w:r>
        <w:rPr>
          <w:sz w:val="24"/>
          <w:szCs w:val="24"/>
        </w:rPr>
        <w:t xml:space="preserve">” su “Le radici di Abramo: Ebraismo, Cristianesimo ed Islam a confronto”, in collaborazione con il </w:t>
      </w:r>
      <w:r>
        <w:rPr>
          <w:i/>
          <w:iCs/>
          <w:sz w:val="24"/>
          <w:szCs w:val="24"/>
        </w:rPr>
        <w:t>Servizio per le Relazioni cristiano-islamiche</w:t>
      </w:r>
      <w:r>
        <w:rPr>
          <w:sz w:val="24"/>
          <w:szCs w:val="24"/>
        </w:rPr>
        <w:t xml:space="preserve"> della Diocesi di Padova.</w:t>
      </w:r>
    </w:p>
    <w:p w14:paraId="116DE668" w14:textId="77777777" w:rsidR="00301895" w:rsidRPr="006F12E0" w:rsidRDefault="00301895" w:rsidP="00301895">
      <w:pPr>
        <w:pStyle w:val="Corpodeltesto3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Marzo 2015</w:t>
      </w:r>
      <w:r>
        <w:rPr>
          <w:sz w:val="24"/>
          <w:szCs w:val="24"/>
        </w:rPr>
        <w:t>: lezione tenuta durante il corso di Teologia Fondamentale, ciclo istituzionale presso la Facoltà Teologica di Padova, Prof. Andrea Toniolo, sulla Rivelazione nell’Islam.</w:t>
      </w:r>
    </w:p>
    <w:p w14:paraId="402CED23" w14:textId="77777777" w:rsidR="00301895" w:rsidRPr="00391E21" w:rsidRDefault="00301895" w:rsidP="00301895">
      <w:pPr>
        <w:pStyle w:val="Corpodeltesto3"/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Marzo 2015: </w:t>
      </w:r>
      <w:r>
        <w:rPr>
          <w:sz w:val="24"/>
          <w:szCs w:val="24"/>
        </w:rPr>
        <w:t xml:space="preserve">conferenza presso la Parrocchia della Sacra Famiglia in Padova per l’associazione </w:t>
      </w:r>
      <w:r>
        <w:rPr>
          <w:i/>
          <w:sz w:val="24"/>
          <w:szCs w:val="24"/>
        </w:rPr>
        <w:t>Polycarp</w:t>
      </w:r>
      <w:r>
        <w:rPr>
          <w:sz w:val="24"/>
          <w:szCs w:val="24"/>
        </w:rPr>
        <w:t xml:space="preserve"> su “L’Islam, suoi fondamenti e suo rapporto con il mondo contemporaneo”, in collaborazione con il </w:t>
      </w:r>
      <w:r>
        <w:rPr>
          <w:i/>
          <w:iCs/>
          <w:sz w:val="24"/>
          <w:szCs w:val="24"/>
        </w:rPr>
        <w:t>Servizio per le Relazioni cristiano-islamiche</w:t>
      </w:r>
      <w:r>
        <w:rPr>
          <w:sz w:val="24"/>
          <w:szCs w:val="24"/>
        </w:rPr>
        <w:t xml:space="preserve"> della Diocesi di Padova.</w:t>
      </w:r>
    </w:p>
    <w:p w14:paraId="16922AE3" w14:textId="77777777" w:rsidR="00301895" w:rsidRDefault="00301895" w:rsidP="00301895">
      <w:pPr>
        <w:pStyle w:val="Corpodeltesto3"/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Marzo 2015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incontro presso la parrocchia di Vallonga sull’Islam, suoi fondamenti e suo rapporto con il mondo contemporaneo, in collaborazione con il </w:t>
      </w:r>
      <w:r>
        <w:rPr>
          <w:i/>
          <w:iCs/>
          <w:sz w:val="24"/>
          <w:szCs w:val="24"/>
        </w:rPr>
        <w:t>Servizio per le Relazioni cristiano-islamiche</w:t>
      </w:r>
      <w:r>
        <w:rPr>
          <w:sz w:val="24"/>
          <w:szCs w:val="24"/>
        </w:rPr>
        <w:t xml:space="preserve"> della Diocesi di Padova.</w:t>
      </w:r>
    </w:p>
    <w:p w14:paraId="008411C6" w14:textId="77777777" w:rsidR="00301895" w:rsidRDefault="00301895" w:rsidP="00301895">
      <w:pPr>
        <w:pStyle w:val="Corpodeltesto3"/>
        <w:widowControl w:val="0"/>
        <w:jc w:val="both"/>
        <w:rPr>
          <w:sz w:val="24"/>
          <w:szCs w:val="24"/>
        </w:rPr>
      </w:pPr>
      <w:r w:rsidRPr="003304C1">
        <w:rPr>
          <w:b/>
          <w:sz w:val="24"/>
          <w:szCs w:val="24"/>
        </w:rPr>
        <w:t>Maggio 2011</w:t>
      </w:r>
      <w:r>
        <w:rPr>
          <w:sz w:val="24"/>
          <w:szCs w:val="24"/>
        </w:rPr>
        <w:t>: conferenza presso l’</w:t>
      </w:r>
      <w:r>
        <w:rPr>
          <w:i/>
          <w:iCs/>
          <w:sz w:val="24"/>
          <w:szCs w:val="24"/>
        </w:rPr>
        <w:t>ITS Rolando da Piazzola</w:t>
      </w:r>
      <w:r>
        <w:rPr>
          <w:sz w:val="24"/>
          <w:szCs w:val="24"/>
        </w:rPr>
        <w:t xml:space="preserve"> di Piazzola sul Brenta sul mondo musulmano nell’età contemporanea, momenti focali e esperienze significative.</w:t>
      </w:r>
    </w:p>
    <w:p w14:paraId="134BC5F0" w14:textId="5CF54D58" w:rsidR="00AF5DA6" w:rsidRPr="00C33817" w:rsidRDefault="00301895" w:rsidP="00AF5DA6">
      <w:pPr>
        <w:pStyle w:val="Corpodeltesto3"/>
        <w:widowControl w:val="0"/>
        <w:jc w:val="both"/>
        <w:rPr>
          <w:sz w:val="24"/>
          <w:szCs w:val="24"/>
        </w:rPr>
      </w:pPr>
      <w:r w:rsidRPr="003304C1">
        <w:rPr>
          <w:b/>
          <w:sz w:val="24"/>
          <w:szCs w:val="24"/>
        </w:rPr>
        <w:t>Marzo 2010</w:t>
      </w:r>
      <w:r>
        <w:rPr>
          <w:sz w:val="24"/>
          <w:szCs w:val="24"/>
        </w:rPr>
        <w:t>: due conferenze presso l’</w:t>
      </w:r>
      <w:r>
        <w:rPr>
          <w:i/>
          <w:iCs/>
          <w:sz w:val="24"/>
          <w:szCs w:val="24"/>
        </w:rPr>
        <w:t>AUSER</w:t>
      </w:r>
      <w:r>
        <w:rPr>
          <w:sz w:val="24"/>
          <w:szCs w:val="24"/>
        </w:rPr>
        <w:t xml:space="preserve"> di Cittadella (PD) sull’Islam, suoi fondamenti e suo rapporto con il mondo contemporaneo, in collaborazione con il </w:t>
      </w:r>
      <w:r>
        <w:rPr>
          <w:i/>
          <w:iCs/>
          <w:sz w:val="24"/>
          <w:szCs w:val="24"/>
        </w:rPr>
        <w:t>Servizio per le Relazioni cristiano-islamiche</w:t>
      </w:r>
      <w:r>
        <w:rPr>
          <w:sz w:val="24"/>
          <w:szCs w:val="24"/>
        </w:rPr>
        <w:t xml:space="preserve"> della Diocesi di Padova.</w:t>
      </w:r>
    </w:p>
    <w:p w14:paraId="58414154" w14:textId="77777777" w:rsidR="00301895" w:rsidRDefault="00301895" w:rsidP="00301895">
      <w:pPr>
        <w:pStyle w:val="Corpodeltesto3"/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COLLABORAZIONI</w:t>
      </w:r>
    </w:p>
    <w:p w14:paraId="334B2024" w14:textId="5435FE16" w:rsidR="0058541D" w:rsidRDefault="0058541D" w:rsidP="00967104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Ottobre 2022: </w:t>
      </w:r>
      <w:r w:rsidR="00967104">
        <w:rPr>
          <w:rFonts w:asciiTheme="majorBidi" w:hAnsiTheme="majorBidi" w:cstheme="majorBidi"/>
          <w:bCs/>
          <w:sz w:val="24"/>
          <w:szCs w:val="24"/>
        </w:rPr>
        <w:t xml:space="preserve">collaborazione con </w:t>
      </w:r>
      <w:r>
        <w:rPr>
          <w:rFonts w:asciiTheme="majorBidi" w:hAnsiTheme="majorBidi" w:cstheme="majorBidi"/>
          <w:bCs/>
          <w:sz w:val="24"/>
          <w:szCs w:val="24"/>
        </w:rPr>
        <w:t xml:space="preserve">PLURIEL </w:t>
      </w:r>
      <w:r w:rsidR="00967104">
        <w:rPr>
          <w:rFonts w:asciiTheme="majorBidi" w:hAnsiTheme="majorBidi" w:cstheme="majorBidi"/>
          <w:bCs/>
          <w:sz w:val="24"/>
          <w:szCs w:val="24"/>
        </w:rPr>
        <w:t>(</w:t>
      </w:r>
      <w:r w:rsidR="00967104" w:rsidRPr="00967104">
        <w:rPr>
          <w:rFonts w:ascii="Times New Roman" w:hAnsi="Times New Roman"/>
          <w:i/>
          <w:iCs/>
          <w:sz w:val="24"/>
          <w:szCs w:val="24"/>
          <w:lang w:val="fr-FR"/>
        </w:rPr>
        <w:t>Plateforme universitaire de recherche sur l’islam</w:t>
      </w:r>
      <w:r w:rsidR="00967104">
        <w:rPr>
          <w:rFonts w:ascii="Times New Roman" w:hAnsi="Times New Roman"/>
          <w:sz w:val="24"/>
          <w:szCs w:val="24"/>
        </w:rPr>
        <w:t xml:space="preserve">), gruppo </w:t>
      </w:r>
      <w:r>
        <w:rPr>
          <w:rFonts w:asciiTheme="majorBidi" w:hAnsiTheme="majorBidi" w:cstheme="majorBidi"/>
          <w:bCs/>
          <w:sz w:val="24"/>
          <w:szCs w:val="24"/>
        </w:rPr>
        <w:t>di Roma.</w:t>
      </w:r>
    </w:p>
    <w:p w14:paraId="3661744D" w14:textId="77777777" w:rsidR="00967104" w:rsidRPr="00967104" w:rsidRDefault="00967104" w:rsidP="00967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21C23" w14:textId="33B1D19E" w:rsidR="00AF5DA6" w:rsidRPr="00EE0B21" w:rsidRDefault="00AF5DA6" w:rsidP="00C923F0">
      <w:pPr>
        <w:pStyle w:val="Corpodeltesto3"/>
        <w:widowControl w:val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EE0B21">
        <w:rPr>
          <w:rFonts w:asciiTheme="majorBidi" w:hAnsiTheme="majorBidi" w:cstheme="majorBidi"/>
          <w:b/>
          <w:sz w:val="24"/>
          <w:szCs w:val="24"/>
        </w:rPr>
        <w:t xml:space="preserve">Aprile 2020: </w:t>
      </w:r>
      <w:r w:rsidRPr="00EE0B21">
        <w:rPr>
          <w:rFonts w:asciiTheme="majorBidi" w:hAnsiTheme="majorBidi" w:cstheme="majorBidi"/>
          <w:bCs/>
          <w:sz w:val="24"/>
          <w:szCs w:val="24"/>
        </w:rPr>
        <w:t xml:space="preserve">collaborazione con il GRAC </w:t>
      </w:r>
      <w:r w:rsidR="00984640" w:rsidRPr="00EE0B21">
        <w:rPr>
          <w:rFonts w:asciiTheme="majorBidi" w:hAnsiTheme="majorBidi" w:cstheme="majorBidi"/>
          <w:bCs/>
          <w:sz w:val="24"/>
          <w:szCs w:val="24"/>
        </w:rPr>
        <w:t>(</w:t>
      </w:r>
      <w:r w:rsidRPr="00967104">
        <w:rPr>
          <w:rFonts w:asciiTheme="majorBidi" w:hAnsiTheme="majorBidi" w:cstheme="majorBidi"/>
          <w:bCs/>
          <w:i/>
          <w:iCs/>
          <w:sz w:val="24"/>
          <w:szCs w:val="24"/>
        </w:rPr>
        <w:t>Gruppo di Ricerca Arabo-Cristiano</w:t>
      </w:r>
      <w:r w:rsidR="00984640" w:rsidRPr="00EE0B21">
        <w:rPr>
          <w:rFonts w:asciiTheme="majorBidi" w:hAnsiTheme="majorBidi" w:cstheme="majorBidi"/>
          <w:bCs/>
          <w:sz w:val="24"/>
          <w:szCs w:val="24"/>
        </w:rPr>
        <w:t>)</w:t>
      </w:r>
      <w:r w:rsidRPr="00EE0B21">
        <w:rPr>
          <w:rFonts w:asciiTheme="majorBidi" w:hAnsiTheme="majorBidi" w:cstheme="majorBidi"/>
          <w:bCs/>
          <w:sz w:val="24"/>
          <w:szCs w:val="24"/>
        </w:rPr>
        <w:t>.</w:t>
      </w:r>
    </w:p>
    <w:p w14:paraId="26F146E0" w14:textId="741E2744" w:rsidR="00984640" w:rsidRPr="00EE0B21" w:rsidRDefault="005F6327" w:rsidP="00C923F0">
      <w:pPr>
        <w:pStyle w:val="Corpodeltesto3"/>
        <w:widowControl w:val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Gennaio 2018</w:t>
      </w:r>
      <w:r w:rsidR="00984640" w:rsidRPr="00EE0B21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984640" w:rsidRPr="00EE0B21">
        <w:rPr>
          <w:rFonts w:asciiTheme="majorBidi" w:hAnsiTheme="majorBidi" w:cstheme="majorBidi"/>
          <w:bCs/>
          <w:sz w:val="24"/>
          <w:szCs w:val="24"/>
        </w:rPr>
        <w:t>membro dell’IQSA (</w:t>
      </w:r>
      <w:r w:rsidR="00984640" w:rsidRPr="00967104">
        <w:rPr>
          <w:rFonts w:asciiTheme="majorBidi" w:hAnsiTheme="majorBidi" w:cstheme="majorBidi"/>
          <w:bCs/>
          <w:i/>
          <w:iCs/>
          <w:sz w:val="24"/>
          <w:szCs w:val="24"/>
        </w:rPr>
        <w:t>International Qur’anic Studies Association</w:t>
      </w:r>
      <w:r w:rsidR="00984640" w:rsidRPr="00EE0B21">
        <w:rPr>
          <w:rFonts w:asciiTheme="majorBidi" w:hAnsiTheme="majorBidi" w:cstheme="majorBidi"/>
          <w:bCs/>
          <w:sz w:val="24"/>
          <w:szCs w:val="24"/>
        </w:rPr>
        <w:t>).</w:t>
      </w:r>
    </w:p>
    <w:p w14:paraId="31C6A702" w14:textId="4BCA6156" w:rsidR="00301895" w:rsidRPr="002F5C55" w:rsidRDefault="001E62E6" w:rsidP="00301895">
      <w:pPr>
        <w:pStyle w:val="Corpodeltesto3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Marzo 2011 - </w:t>
      </w:r>
      <w:r w:rsidR="00937006">
        <w:rPr>
          <w:b/>
          <w:sz w:val="24"/>
          <w:szCs w:val="24"/>
        </w:rPr>
        <w:t>2017</w:t>
      </w:r>
      <w:r w:rsidR="00301895">
        <w:rPr>
          <w:sz w:val="24"/>
          <w:szCs w:val="24"/>
        </w:rPr>
        <w:t>: collaborazione con la redazione della Newsletter dell’</w:t>
      </w:r>
      <w:r w:rsidR="00301895">
        <w:rPr>
          <w:i/>
          <w:iCs/>
          <w:sz w:val="24"/>
          <w:szCs w:val="24"/>
        </w:rPr>
        <w:t>Istituto Superiore di Scienze Religiose</w:t>
      </w:r>
      <w:r w:rsidR="00301895">
        <w:rPr>
          <w:sz w:val="24"/>
          <w:szCs w:val="24"/>
        </w:rPr>
        <w:t xml:space="preserve"> di Padova</w:t>
      </w:r>
      <w:r w:rsidR="00AF5DA6">
        <w:rPr>
          <w:sz w:val="24"/>
          <w:szCs w:val="24"/>
        </w:rPr>
        <w:t>.</w:t>
      </w:r>
    </w:p>
    <w:p w14:paraId="2D01BAA4" w14:textId="0BEE98F6" w:rsidR="00301895" w:rsidRDefault="00301895" w:rsidP="00301895">
      <w:pPr>
        <w:pStyle w:val="Corpodeltesto3"/>
        <w:widowControl w:val="0"/>
        <w:jc w:val="both"/>
        <w:rPr>
          <w:sz w:val="24"/>
          <w:szCs w:val="24"/>
        </w:rPr>
      </w:pPr>
      <w:r w:rsidRPr="003304C1">
        <w:rPr>
          <w:b/>
          <w:sz w:val="24"/>
          <w:szCs w:val="24"/>
        </w:rPr>
        <w:t>Ottobre 2013</w:t>
      </w:r>
      <w:r w:rsidR="00783E74">
        <w:rPr>
          <w:b/>
          <w:sz w:val="24"/>
          <w:szCs w:val="24"/>
        </w:rPr>
        <w:t xml:space="preserve"> </w:t>
      </w:r>
      <w:r w:rsidRPr="003304C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F10045">
        <w:rPr>
          <w:b/>
          <w:sz w:val="24"/>
          <w:szCs w:val="24"/>
        </w:rPr>
        <w:t>2015</w:t>
      </w:r>
      <w:r>
        <w:rPr>
          <w:sz w:val="24"/>
          <w:szCs w:val="24"/>
        </w:rPr>
        <w:t>: collaborazione con l’</w:t>
      </w:r>
      <w:r>
        <w:rPr>
          <w:i/>
          <w:iCs/>
          <w:sz w:val="24"/>
          <w:szCs w:val="24"/>
        </w:rPr>
        <w:t>Istituto Superiore di Scienze Religiose</w:t>
      </w:r>
      <w:r>
        <w:rPr>
          <w:sz w:val="24"/>
          <w:szCs w:val="24"/>
        </w:rPr>
        <w:t xml:space="preserve"> di Padova per il progetto “DOCUSEARCH”, </w:t>
      </w:r>
      <w:r>
        <w:rPr>
          <w:i/>
          <w:iCs/>
          <w:sz w:val="24"/>
          <w:szCs w:val="24"/>
        </w:rPr>
        <w:t>database</w:t>
      </w:r>
      <w:r>
        <w:rPr>
          <w:sz w:val="24"/>
          <w:szCs w:val="24"/>
        </w:rPr>
        <w:t xml:space="preserve"> di articoli sull’interculturalità e il dialogo interreligioso.</w:t>
      </w:r>
    </w:p>
    <w:p w14:paraId="3661E0EC" w14:textId="7E2423F6" w:rsidR="00301895" w:rsidRDefault="00301895" w:rsidP="00783E74">
      <w:pPr>
        <w:pStyle w:val="Corpodeltesto3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Gennaio 201</w:t>
      </w:r>
      <w:r w:rsidR="00783E74">
        <w:rPr>
          <w:b/>
          <w:sz w:val="24"/>
          <w:szCs w:val="24"/>
        </w:rPr>
        <w:t xml:space="preserve">2 - </w:t>
      </w:r>
      <w:r>
        <w:rPr>
          <w:b/>
          <w:sz w:val="24"/>
          <w:szCs w:val="24"/>
        </w:rPr>
        <w:t xml:space="preserve">Ottobre </w:t>
      </w:r>
      <w:r w:rsidRPr="003304C1">
        <w:rPr>
          <w:b/>
          <w:sz w:val="24"/>
          <w:szCs w:val="24"/>
        </w:rPr>
        <w:t>2013</w:t>
      </w:r>
      <w:r>
        <w:rPr>
          <w:sz w:val="24"/>
          <w:szCs w:val="24"/>
        </w:rPr>
        <w:t>: assegnataria di borsa “</w:t>
      </w:r>
      <w:r>
        <w:rPr>
          <w:i/>
          <w:iCs/>
          <w:sz w:val="24"/>
          <w:szCs w:val="24"/>
        </w:rPr>
        <w:t>150 ore accademiche</w:t>
      </w:r>
      <w:r>
        <w:rPr>
          <w:sz w:val="24"/>
          <w:szCs w:val="24"/>
        </w:rPr>
        <w:t>” presso l’</w:t>
      </w:r>
      <w:r>
        <w:rPr>
          <w:i/>
          <w:iCs/>
          <w:sz w:val="24"/>
          <w:szCs w:val="24"/>
        </w:rPr>
        <w:t>Istituto Superiore di Scienze Religiose</w:t>
      </w:r>
      <w:r>
        <w:rPr>
          <w:sz w:val="24"/>
          <w:szCs w:val="24"/>
        </w:rPr>
        <w:t xml:space="preserve"> di Padova per ricerca bibliografica sull’intercultural</w:t>
      </w:r>
      <w:r w:rsidR="00AF5DA6">
        <w:rPr>
          <w:sz w:val="24"/>
          <w:szCs w:val="24"/>
        </w:rPr>
        <w:t>ità e il dialogo interreligioso.</w:t>
      </w:r>
    </w:p>
    <w:p w14:paraId="63FE922D" w14:textId="77777777" w:rsidR="00301895" w:rsidRDefault="00301895" w:rsidP="00301895">
      <w:pPr>
        <w:pStyle w:val="Corpodeltesto3"/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CONOSCENZE LINGUISTICHE</w:t>
      </w: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A304C" w:rsidRPr="009718F1" w14:paraId="44E9FDD0" w14:textId="77777777" w:rsidTr="00F10045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959602E" w14:textId="77777777" w:rsidR="001A304C" w:rsidRPr="009718F1" w:rsidRDefault="001A304C" w:rsidP="00624A0B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4CBAE48" w14:textId="77777777" w:rsidR="001A304C" w:rsidRPr="009718F1" w:rsidRDefault="001A304C" w:rsidP="00624A0B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Italiano</w:t>
            </w:r>
          </w:p>
        </w:tc>
      </w:tr>
      <w:tr w:rsidR="001A304C" w:rsidRPr="009718F1" w14:paraId="18FEE065" w14:textId="77777777" w:rsidTr="00F10045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FBADF90" w14:textId="77777777" w:rsidR="001A304C" w:rsidRPr="009718F1" w:rsidRDefault="001A304C" w:rsidP="00624A0B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F1F90B3" w14:textId="77777777" w:rsidR="001A304C" w:rsidRPr="009718F1" w:rsidRDefault="001A304C" w:rsidP="00624A0B">
            <w:pPr>
              <w:pStyle w:val="ECVRightColumn"/>
              <w:rPr>
                <w:noProof/>
                <w:lang w:val="it-IT"/>
              </w:rPr>
            </w:pPr>
          </w:p>
        </w:tc>
      </w:tr>
      <w:tr w:rsidR="001A304C" w:rsidRPr="009718F1" w14:paraId="0837C629" w14:textId="77777777" w:rsidTr="00F1004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4F35378" w14:textId="77777777" w:rsidR="001A304C" w:rsidRPr="009718F1" w:rsidRDefault="001A304C" w:rsidP="00624A0B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5D5CEBB" w14:textId="77777777" w:rsidR="001A304C" w:rsidRPr="009718F1" w:rsidRDefault="001A304C" w:rsidP="00624A0B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6688EE2" w14:textId="77777777" w:rsidR="001A304C" w:rsidRPr="009718F1" w:rsidRDefault="001A304C" w:rsidP="00624A0B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3E61B9" w14:textId="77777777" w:rsidR="001A304C" w:rsidRPr="009718F1" w:rsidRDefault="001A304C" w:rsidP="00624A0B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1A304C" w:rsidRPr="009718F1" w14:paraId="6BE9326E" w14:textId="77777777" w:rsidTr="00F100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EB9BF1A" w14:textId="77777777" w:rsidR="001A304C" w:rsidRPr="009718F1" w:rsidRDefault="001A304C" w:rsidP="00624A0B">
            <w:pPr>
              <w:rPr>
                <w:noProof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6E528BB" w14:textId="77777777" w:rsidR="001A304C" w:rsidRPr="009718F1" w:rsidRDefault="001A304C" w:rsidP="00624A0B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0585111" w14:textId="77777777" w:rsidR="001A304C" w:rsidRPr="009718F1" w:rsidRDefault="001A304C" w:rsidP="00624A0B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2AEFCB" w14:textId="77777777" w:rsidR="001A304C" w:rsidRPr="009718F1" w:rsidRDefault="001A304C" w:rsidP="00624A0B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3DE08B" w14:textId="77777777" w:rsidR="001A304C" w:rsidRPr="009718F1" w:rsidRDefault="001A304C" w:rsidP="00624A0B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DBE4E7" w14:textId="77777777" w:rsidR="001A304C" w:rsidRPr="009718F1" w:rsidRDefault="001A304C" w:rsidP="00624A0B">
            <w:pPr>
              <w:pStyle w:val="ECVRightColumn"/>
              <w:rPr>
                <w:noProof/>
                <w:lang w:val="it-IT"/>
              </w:rPr>
            </w:pPr>
          </w:p>
        </w:tc>
      </w:tr>
      <w:tr w:rsidR="001A304C" w:rsidRPr="009718F1" w14:paraId="2C6B48DD" w14:textId="77777777" w:rsidTr="00F1004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C408EDC" w14:textId="77777777" w:rsidR="001A304C" w:rsidRPr="009718F1" w:rsidRDefault="001A304C" w:rsidP="00624A0B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Inglese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B58A3B" w14:textId="77777777" w:rsidR="001A304C" w:rsidRPr="009718F1" w:rsidRDefault="001A304C" w:rsidP="00624A0B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84BA18" w14:textId="77777777" w:rsidR="001A304C" w:rsidRPr="009718F1" w:rsidRDefault="001A304C" w:rsidP="00624A0B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E4218F" w14:textId="60DD6318" w:rsidR="001A304C" w:rsidRPr="009718F1" w:rsidRDefault="00F10045" w:rsidP="00624A0B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E82193" w14:textId="5E1A9F4B" w:rsidR="001A304C" w:rsidRPr="009718F1" w:rsidRDefault="00F10045" w:rsidP="00624A0B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5CC7D7" w14:textId="5557C916" w:rsidR="001A304C" w:rsidRPr="009718F1" w:rsidRDefault="004D2096" w:rsidP="00624A0B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</w:t>
            </w:r>
            <w:r w:rsidR="00AF5DA6">
              <w:rPr>
                <w:caps w:val="0"/>
                <w:noProof/>
                <w:lang w:val="it-IT"/>
              </w:rPr>
              <w:t>1</w:t>
            </w:r>
          </w:p>
        </w:tc>
      </w:tr>
      <w:tr w:rsidR="001A304C" w:rsidRPr="009718F1" w14:paraId="147525FD" w14:textId="77777777" w:rsidTr="00F10045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AD7243F" w14:textId="77777777" w:rsidR="001A304C" w:rsidRPr="009718F1" w:rsidRDefault="001A304C" w:rsidP="00624A0B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A965630" w14:textId="77777777" w:rsidR="001A304C" w:rsidRPr="009718F1" w:rsidRDefault="001A304C" w:rsidP="00624A0B">
            <w:pPr>
              <w:pStyle w:val="ECVLanguageCertificate"/>
              <w:rPr>
                <w:noProof/>
                <w:lang w:val="it-IT"/>
              </w:rPr>
            </w:pPr>
          </w:p>
        </w:tc>
      </w:tr>
      <w:tr w:rsidR="001A304C" w:rsidRPr="009718F1" w14:paraId="2F16A130" w14:textId="77777777" w:rsidTr="00F1004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3F1760" w14:textId="77777777" w:rsidR="001A304C" w:rsidRPr="009718F1" w:rsidRDefault="001A304C" w:rsidP="00624A0B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Spagnolo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0AE1F" w14:textId="77777777" w:rsidR="001A304C" w:rsidRPr="009718F1" w:rsidRDefault="001A304C" w:rsidP="00624A0B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5D492A3" w14:textId="77777777" w:rsidR="001A304C" w:rsidRPr="009718F1" w:rsidRDefault="001A304C" w:rsidP="00624A0B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0A339B" w14:textId="6A473DCD" w:rsidR="001A304C" w:rsidRPr="009718F1" w:rsidRDefault="001A304C" w:rsidP="00624A0B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</w:t>
            </w:r>
            <w:r w:rsidR="004D2096">
              <w:rPr>
                <w:caps w:val="0"/>
                <w:noProof/>
                <w:lang w:val="it-IT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D6AAA95" w14:textId="2AA75495" w:rsidR="001A304C" w:rsidRPr="009718F1" w:rsidRDefault="004D2096" w:rsidP="00624A0B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1EF7D6" w14:textId="2CF43529" w:rsidR="001A304C" w:rsidRPr="009718F1" w:rsidRDefault="004D2096" w:rsidP="00624A0B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A2</w:t>
            </w:r>
          </w:p>
        </w:tc>
      </w:tr>
      <w:tr w:rsidR="001A304C" w:rsidRPr="009718F1" w14:paraId="4F1B55E9" w14:textId="77777777" w:rsidTr="00F10045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2327D1E" w14:textId="77777777" w:rsidR="001A304C" w:rsidRPr="009718F1" w:rsidRDefault="001A304C" w:rsidP="00624A0B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5F690BC" w14:textId="77777777" w:rsidR="001A304C" w:rsidRPr="009718F1" w:rsidRDefault="001A304C" w:rsidP="00624A0B">
            <w:pPr>
              <w:pStyle w:val="ECVLanguageCertificate"/>
              <w:rPr>
                <w:noProof/>
                <w:lang w:val="it-IT"/>
              </w:rPr>
            </w:pPr>
          </w:p>
        </w:tc>
      </w:tr>
      <w:tr w:rsidR="001A304C" w:rsidRPr="009718F1" w14:paraId="3F4B302A" w14:textId="77777777" w:rsidTr="00F10045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6BBAEC6" w14:textId="77777777" w:rsidR="001A304C" w:rsidRPr="009718F1" w:rsidRDefault="001A304C" w:rsidP="00624A0B">
            <w:pPr>
              <w:tabs>
                <w:tab w:val="left" w:pos="1890"/>
              </w:tabs>
              <w:rPr>
                <w:noProof/>
              </w:rPr>
            </w:pPr>
            <w:r>
              <w:rPr>
                <w:noProof/>
              </w:rPr>
              <w:tab/>
            </w:r>
            <w:r w:rsidRPr="00C8453C">
              <w:rPr>
                <w:noProof/>
                <w:sz w:val="18"/>
                <w:szCs w:val="28"/>
              </w:rPr>
              <w:t>Francese</w:t>
            </w: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92CC7AF" w14:textId="5FC538F7" w:rsidR="001A304C" w:rsidRDefault="001A304C" w:rsidP="00624A0B">
            <w:pPr>
              <w:pStyle w:val="ECVLanguageExplanation"/>
              <w:rPr>
                <w:noProof/>
                <w:color w:val="000000"/>
                <w:sz w:val="18"/>
                <w:szCs w:val="18"/>
                <w:lang w:val="it-IT"/>
              </w:rPr>
            </w:pPr>
            <w:r w:rsidRPr="007E5C69">
              <w:rPr>
                <w:noProof/>
                <w:color w:val="000000"/>
                <w:sz w:val="18"/>
                <w:szCs w:val="18"/>
                <w:lang w:val="it-IT"/>
              </w:rPr>
              <w:t xml:space="preserve">                </w:t>
            </w:r>
            <w:r>
              <w:rPr>
                <w:noProof/>
                <w:color w:val="000000"/>
                <w:sz w:val="18"/>
                <w:szCs w:val="18"/>
                <w:lang w:val="it-IT"/>
              </w:rPr>
              <w:t>B2</w:t>
            </w:r>
            <w:r w:rsidRPr="007E5C69">
              <w:rPr>
                <w:noProof/>
                <w:color w:val="000000"/>
                <w:sz w:val="18"/>
                <w:szCs w:val="18"/>
                <w:lang w:val="it-IT"/>
              </w:rPr>
              <w:t xml:space="preserve">                            </w:t>
            </w:r>
            <w:r w:rsidR="004D2096">
              <w:rPr>
                <w:noProof/>
                <w:color w:val="000000"/>
                <w:sz w:val="18"/>
                <w:szCs w:val="18"/>
                <w:lang w:val="it-IT"/>
              </w:rPr>
              <w:t>B</w:t>
            </w:r>
            <w:r>
              <w:rPr>
                <w:noProof/>
                <w:color w:val="000000"/>
                <w:sz w:val="18"/>
                <w:szCs w:val="18"/>
                <w:lang w:val="it-IT"/>
              </w:rPr>
              <w:t>1</w:t>
            </w:r>
          </w:p>
          <w:p w14:paraId="55F551AD" w14:textId="77777777" w:rsidR="001A304C" w:rsidRPr="009718F1" w:rsidRDefault="001A304C" w:rsidP="00624A0B">
            <w:pPr>
              <w:pStyle w:val="ECVLanguageCertificate"/>
              <w:rPr>
                <w:noProof/>
                <w:lang w:val="it-IT"/>
              </w:rPr>
            </w:pPr>
          </w:p>
        </w:tc>
      </w:tr>
      <w:tr w:rsidR="001A304C" w:rsidRPr="009718F1" w14:paraId="12140483" w14:textId="77777777" w:rsidTr="00F10045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2839EB0" w14:textId="77777777" w:rsidR="001A304C" w:rsidRPr="009718F1" w:rsidRDefault="001A304C" w:rsidP="00624A0B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E6BA133" w14:textId="77777777" w:rsidR="001A304C" w:rsidRPr="009718F1" w:rsidRDefault="001A304C" w:rsidP="00624A0B">
            <w:pPr>
              <w:pStyle w:val="ECVLanguageCertificate"/>
              <w:rPr>
                <w:noProof/>
                <w:lang w:val="it-IT"/>
              </w:rPr>
            </w:pPr>
          </w:p>
        </w:tc>
      </w:tr>
      <w:tr w:rsidR="001A304C" w:rsidRPr="009718F1" w14:paraId="3857FD59" w14:textId="77777777" w:rsidTr="00F10045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5CACD2C" w14:textId="67406C3B" w:rsidR="001A304C" w:rsidRPr="007E5C69" w:rsidRDefault="001A304C" w:rsidP="004D2096">
            <w:pPr>
              <w:rPr>
                <w:noProof/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  <w:r w:rsidRPr="00C8453C">
              <w:rPr>
                <w:noProof/>
                <w:sz w:val="18"/>
                <w:szCs w:val="28"/>
              </w:rPr>
              <w:t>Arabo letterario</w:t>
            </w:r>
          </w:p>
          <w:p w14:paraId="002DFB76" w14:textId="77777777" w:rsidR="001A304C" w:rsidRPr="009718F1" w:rsidRDefault="001A304C" w:rsidP="00624A0B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F1495AF" w14:textId="554B16D0" w:rsidR="001A304C" w:rsidRDefault="001A304C" w:rsidP="00624A0B">
            <w:pPr>
              <w:pStyle w:val="ECVLanguageExplanation"/>
              <w:rPr>
                <w:noProof/>
                <w:color w:val="000000"/>
                <w:sz w:val="18"/>
                <w:szCs w:val="18"/>
                <w:lang w:val="it-IT"/>
              </w:rPr>
            </w:pPr>
            <w:r>
              <w:rPr>
                <w:noProof/>
                <w:color w:val="000000"/>
                <w:sz w:val="18"/>
                <w:szCs w:val="18"/>
                <w:lang w:val="it-IT"/>
              </w:rPr>
              <w:t xml:space="preserve">               B1                              B2</w:t>
            </w:r>
            <w:r w:rsidR="00AF5DA6">
              <w:rPr>
                <w:noProof/>
                <w:color w:val="000000"/>
                <w:sz w:val="18"/>
                <w:szCs w:val="18"/>
                <w:lang w:val="it-IT"/>
              </w:rPr>
              <w:t xml:space="preserve">                              B1</w:t>
            </w:r>
            <w:r>
              <w:rPr>
                <w:noProof/>
                <w:color w:val="000000"/>
                <w:sz w:val="18"/>
                <w:szCs w:val="18"/>
                <w:lang w:val="it-IT"/>
              </w:rPr>
              <w:t xml:space="preserve">                            </w:t>
            </w:r>
            <w:r w:rsidR="00AF5DA6">
              <w:rPr>
                <w:noProof/>
                <w:color w:val="000000"/>
                <w:sz w:val="18"/>
                <w:szCs w:val="18"/>
                <w:lang w:val="it-IT"/>
              </w:rPr>
              <w:t>B1                            B1</w:t>
            </w:r>
          </w:p>
          <w:p w14:paraId="70E4AF02" w14:textId="64B00853" w:rsidR="001A304C" w:rsidRPr="007E5C69" w:rsidRDefault="001A304C" w:rsidP="00624A0B">
            <w:pPr>
              <w:pStyle w:val="ECVLanguageExplanation"/>
              <w:rPr>
                <w:noProof/>
                <w:color w:val="000000"/>
                <w:sz w:val="18"/>
                <w:szCs w:val="18"/>
                <w:lang w:val="it-IT"/>
              </w:rPr>
            </w:pPr>
          </w:p>
          <w:p w14:paraId="101AE541" w14:textId="77777777" w:rsidR="001A304C" w:rsidRPr="007E5C69" w:rsidRDefault="001A304C" w:rsidP="00624A0B">
            <w:pPr>
              <w:pStyle w:val="ECVLanguageExplanation"/>
              <w:rPr>
                <w:noProof/>
                <w:sz w:val="18"/>
                <w:szCs w:val="18"/>
                <w:lang w:val="it-IT"/>
              </w:rPr>
            </w:pPr>
          </w:p>
          <w:p w14:paraId="72D99619" w14:textId="77777777" w:rsidR="001A304C" w:rsidRPr="009718F1" w:rsidRDefault="001A304C" w:rsidP="00624A0B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14:paraId="206032B9" w14:textId="77777777" w:rsidR="001A304C" w:rsidRDefault="001A304C" w:rsidP="00624A0B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  <w:p w14:paraId="25869D94" w14:textId="77777777" w:rsidR="001A304C" w:rsidRPr="009718F1" w:rsidRDefault="001A304C" w:rsidP="00624A0B">
            <w:pPr>
              <w:pStyle w:val="ECVLanguageExplanation"/>
              <w:rPr>
                <w:noProof/>
                <w:lang w:val="it-IT"/>
              </w:rPr>
            </w:pPr>
          </w:p>
        </w:tc>
      </w:tr>
    </w:tbl>
    <w:p w14:paraId="02DA7CAB" w14:textId="55415743" w:rsidR="001A304C" w:rsidRDefault="00F10045" w:rsidP="00AF5DA6">
      <w:pPr>
        <w:pStyle w:val="ECVLanguageExplanation"/>
        <w:jc w:val="both"/>
        <w:rPr>
          <w:rFonts w:ascii="Times NR Ar. Uni" w:hAnsi="Times NR Ar. Uni" w:cs="Times NR Ar. Uni"/>
          <w:noProof/>
          <w:color w:val="000000"/>
          <w:sz w:val="24"/>
          <w:lang w:val="it-IT"/>
        </w:rPr>
      </w:pPr>
      <w:r w:rsidRPr="00F10045">
        <w:rPr>
          <w:rFonts w:ascii="Times NR Ar. Uni" w:hAnsi="Times NR Ar. Uni" w:cs="Times NR Ar. Uni"/>
          <w:noProof/>
          <w:color w:val="000000"/>
          <w:sz w:val="24"/>
          <w:lang w:val="it-IT"/>
        </w:rPr>
        <w:t>Certificazione d’Inglese: TOEFL (ottobre 2018) con votazione 88/120.</w:t>
      </w:r>
    </w:p>
    <w:p w14:paraId="5A9E3E6C" w14:textId="77777777" w:rsidR="00715369" w:rsidRDefault="00715369" w:rsidP="00AF5DA6">
      <w:pPr>
        <w:pStyle w:val="ECVLanguageExplanation"/>
        <w:jc w:val="both"/>
        <w:rPr>
          <w:rFonts w:ascii="Times NR Ar. Uni" w:hAnsi="Times NR Ar. Uni" w:cs="Times NR Ar. Uni"/>
          <w:noProof/>
          <w:color w:val="000000"/>
          <w:sz w:val="24"/>
          <w:lang w:val="it-IT"/>
        </w:rPr>
      </w:pPr>
    </w:p>
    <w:p w14:paraId="55D97C79" w14:textId="7D4FC139" w:rsidR="00715369" w:rsidRDefault="003B2858" w:rsidP="00AF5DA6">
      <w:pPr>
        <w:pStyle w:val="ECVLanguageExplanation"/>
        <w:jc w:val="both"/>
        <w:rPr>
          <w:rFonts w:ascii="Times NR Ar. Uni" w:hAnsi="Times NR Ar. Uni" w:cs="Times NR Ar. Uni"/>
          <w:noProof/>
          <w:color w:val="000000"/>
          <w:sz w:val="24"/>
          <w:lang w:val="it-IT"/>
        </w:rPr>
      </w:pPr>
      <w:r>
        <w:rPr>
          <w:rFonts w:ascii="Times NR Ar. Uni" w:hAnsi="Times NR Ar. Uni" w:cs="Times NR Ar. Uni"/>
          <w:noProof/>
          <w:color w:val="000000"/>
          <w:sz w:val="24"/>
          <w:lang w:val="it-IT"/>
        </w:rPr>
        <w:t>Conoscenza di base di: siriaco classico, ebraico biblico e Middle Christian Arabic.</w:t>
      </w:r>
    </w:p>
    <w:p w14:paraId="1E30276E" w14:textId="77777777" w:rsidR="00715369" w:rsidRDefault="00715369" w:rsidP="00AF5DA6">
      <w:pPr>
        <w:pStyle w:val="ECVLanguageExplanation"/>
        <w:jc w:val="both"/>
        <w:rPr>
          <w:rFonts w:asciiTheme="majorBidi" w:hAnsiTheme="majorBidi" w:cstheme="majorBidi"/>
          <w:b/>
          <w:bCs/>
          <w:noProof/>
          <w:color w:val="000000"/>
          <w:sz w:val="24"/>
          <w:u w:val="single"/>
          <w:lang w:val="it-IT"/>
        </w:rPr>
      </w:pPr>
    </w:p>
    <w:p w14:paraId="3B211222" w14:textId="6F28F3F0" w:rsidR="00984640" w:rsidRDefault="00984640" w:rsidP="00AF5DA6">
      <w:pPr>
        <w:pStyle w:val="ECVLanguageExplanation"/>
        <w:jc w:val="both"/>
        <w:rPr>
          <w:rFonts w:asciiTheme="majorBidi" w:hAnsiTheme="majorBidi" w:cstheme="majorBidi"/>
          <w:b/>
          <w:bCs/>
          <w:noProof/>
          <w:color w:val="000000"/>
          <w:sz w:val="24"/>
          <w:u w:val="single"/>
          <w:lang w:val="it-IT"/>
        </w:rPr>
      </w:pPr>
      <w:r>
        <w:rPr>
          <w:rFonts w:asciiTheme="majorBidi" w:hAnsiTheme="majorBidi" w:cstheme="majorBidi"/>
          <w:b/>
          <w:bCs/>
          <w:noProof/>
          <w:color w:val="000000"/>
          <w:sz w:val="24"/>
          <w:u w:val="single"/>
          <w:lang w:val="it-IT"/>
        </w:rPr>
        <w:t>PUBBLICAZIONI:</w:t>
      </w:r>
    </w:p>
    <w:p w14:paraId="5E333FF1" w14:textId="77777777" w:rsidR="00984640" w:rsidRDefault="00984640" w:rsidP="00AF5DA6">
      <w:pPr>
        <w:pStyle w:val="ECVLanguageExplanation"/>
        <w:jc w:val="both"/>
        <w:rPr>
          <w:rFonts w:asciiTheme="majorBidi" w:hAnsiTheme="majorBidi" w:cstheme="majorBidi"/>
          <w:b/>
          <w:bCs/>
          <w:noProof/>
          <w:color w:val="000000"/>
          <w:sz w:val="24"/>
          <w:u w:val="single"/>
          <w:lang w:val="it-IT"/>
        </w:rPr>
      </w:pPr>
    </w:p>
    <w:p w14:paraId="5D63A997" w14:textId="780E40D1" w:rsidR="008C5989" w:rsidRDefault="008C5989" w:rsidP="009671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/>
          <w:sz w:val="24"/>
        </w:rPr>
        <w:t xml:space="preserve">2023 (in preparazione): </w:t>
      </w:r>
      <w:r w:rsidR="00715369" w:rsidRPr="00715369">
        <w:rPr>
          <w:rFonts w:ascii="Times NR Ar. Uni" w:hAnsi="Times NR Ar. Uni" w:cs="Times NR Ar. Uni"/>
          <w:sz w:val="24"/>
          <w:szCs w:val="24"/>
          <w:lang w:val="en-US"/>
        </w:rPr>
        <w:t>A Harmony of Intent: Bishop Gregorio Barbarigo (1625-1697) and Ludovico Marracci (1612-1700)</w:t>
      </w:r>
      <w:r w:rsidR="00715369">
        <w:rPr>
          <w:rFonts w:ascii="Times NR Ar. Uni" w:hAnsi="Times NR Ar. Uni" w:cs="Times NR Ar. Uni"/>
          <w:sz w:val="24"/>
          <w:szCs w:val="24"/>
          <w:lang w:val="en-US"/>
        </w:rPr>
        <w:t xml:space="preserve">, in, </w:t>
      </w:r>
      <w:r w:rsidR="00715369" w:rsidRPr="00715369">
        <w:rPr>
          <w:rFonts w:ascii="Times New Roman" w:hAnsi="Times New Roman"/>
          <w:i/>
          <w:iCs/>
          <w:sz w:val="24"/>
          <w:szCs w:val="24"/>
        </w:rPr>
        <w:t>The Qur’an in Rome</w:t>
      </w:r>
      <w:r w:rsidR="00715369" w:rsidRPr="00715369">
        <w:rPr>
          <w:rFonts w:ascii="Times New Roman" w:hAnsi="Times New Roman"/>
          <w:sz w:val="24"/>
          <w:szCs w:val="24"/>
        </w:rPr>
        <w:t>, De Gruyter</w:t>
      </w:r>
      <w:r w:rsidR="00715369">
        <w:rPr>
          <w:rFonts w:ascii="Times New Roman" w:hAnsi="Times New Roman"/>
          <w:sz w:val="24"/>
          <w:szCs w:val="24"/>
        </w:rPr>
        <w:t>, 2023.</w:t>
      </w:r>
    </w:p>
    <w:p w14:paraId="112333E7" w14:textId="6B8AF3A0" w:rsidR="00984640" w:rsidRDefault="001864CD" w:rsidP="006B19AF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000000"/>
          <w:sz w:val="24"/>
        </w:rPr>
        <w:t>Primavera 2021</w:t>
      </w:r>
      <w:r w:rsidR="006B19AF">
        <w:rPr>
          <w:rFonts w:asciiTheme="majorBidi" w:hAnsiTheme="majorBidi" w:cstheme="majorBidi"/>
          <w:b/>
          <w:bCs/>
          <w:noProof/>
          <w:color w:val="000000"/>
          <w:sz w:val="24"/>
        </w:rPr>
        <w:t xml:space="preserve">: </w:t>
      </w:r>
      <w:r w:rsidR="006B19AF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="006B19AF" w:rsidRPr="006B19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</w:t>
      </w:r>
      <w:r w:rsidR="006B19AF" w:rsidRPr="006B19A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taḥrīf</w:t>
      </w:r>
      <w:r w:rsidR="006B19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al contrario? Riccoldo da M</w:t>
      </w:r>
      <w:r w:rsidR="006B19AF" w:rsidRPr="006B19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ontecroce e la falsificazione delle scritture nel suo </w:t>
      </w:r>
      <w:r w:rsidR="006B19A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</w:t>
      </w:r>
      <w:r w:rsidR="006B19AF" w:rsidRPr="006B19A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ontra legem sarracenorum</w:t>
      </w:r>
      <w:r w:rsidR="006B19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6B19AF" w:rsidRPr="00223B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Islamochristiana</w:t>
      </w:r>
      <w:r w:rsidR="006B19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46 (2020).</w:t>
      </w:r>
    </w:p>
    <w:p w14:paraId="7D81A8BE" w14:textId="77777777" w:rsidR="00937006" w:rsidRPr="006B19AF" w:rsidRDefault="00937006" w:rsidP="006B19AF">
      <w:pPr>
        <w:spacing w:after="0" w:line="240" w:lineRule="auto"/>
        <w:jc w:val="both"/>
        <w:rPr>
          <w:rFonts w:ascii="Times NR Ar. Uni" w:hAnsi="Times NR Ar. Uni" w:cs="Times NR Ar. Uni"/>
          <w:caps/>
          <w:sz w:val="24"/>
          <w:szCs w:val="24"/>
        </w:rPr>
      </w:pPr>
    </w:p>
    <w:p w14:paraId="022A8004" w14:textId="77777777" w:rsidR="00937006" w:rsidRPr="002F5C55" w:rsidRDefault="00937006" w:rsidP="00937006">
      <w:pPr>
        <w:pStyle w:val="Corpodeltesto3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Giugno 2018: </w:t>
      </w:r>
      <w:r>
        <w:rPr>
          <w:sz w:val="24"/>
          <w:szCs w:val="24"/>
        </w:rPr>
        <w:t>articolo pubblicato domenica 24 giugno 2018 nel settimanale diocesano “</w:t>
      </w:r>
      <w:r>
        <w:rPr>
          <w:i/>
          <w:sz w:val="24"/>
          <w:szCs w:val="24"/>
        </w:rPr>
        <w:t>La Difesa del Popolo</w:t>
      </w:r>
      <w:r>
        <w:rPr>
          <w:sz w:val="24"/>
          <w:szCs w:val="24"/>
        </w:rPr>
        <w:t>” entro la rubrica “religioni in dialogo” dal titolo “</w:t>
      </w:r>
      <w:r w:rsidRPr="00C923F0">
        <w:rPr>
          <w:i/>
          <w:iCs/>
          <w:sz w:val="24"/>
          <w:szCs w:val="24"/>
        </w:rPr>
        <w:t>L’arte nell’Islam: quando il divino trascende l’immagine</w:t>
      </w:r>
      <w:r>
        <w:rPr>
          <w:sz w:val="24"/>
          <w:szCs w:val="24"/>
        </w:rPr>
        <w:t>” in collaborazione con la Newsletter dell’</w:t>
      </w:r>
      <w:r>
        <w:rPr>
          <w:i/>
          <w:iCs/>
          <w:sz w:val="24"/>
          <w:szCs w:val="24"/>
        </w:rPr>
        <w:t>Istituto Superiore di Scienze Religiose</w:t>
      </w:r>
      <w:r>
        <w:rPr>
          <w:sz w:val="24"/>
          <w:szCs w:val="24"/>
        </w:rPr>
        <w:t xml:space="preserve"> di Padova.</w:t>
      </w:r>
    </w:p>
    <w:p w14:paraId="337DD5D9" w14:textId="77777777" w:rsidR="00937006" w:rsidRPr="002F5C55" w:rsidRDefault="00937006" w:rsidP="00937006">
      <w:pPr>
        <w:pStyle w:val="Corpodeltesto3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Marzo 2016: </w:t>
      </w:r>
      <w:r>
        <w:rPr>
          <w:sz w:val="24"/>
          <w:szCs w:val="24"/>
        </w:rPr>
        <w:t>articolo pubblicato domenica 13 marzo 2016 nel settimanale diocesano “</w:t>
      </w:r>
      <w:r>
        <w:rPr>
          <w:i/>
          <w:sz w:val="24"/>
          <w:szCs w:val="24"/>
        </w:rPr>
        <w:t>La Difesa del Popolo</w:t>
      </w:r>
      <w:r>
        <w:rPr>
          <w:sz w:val="24"/>
          <w:szCs w:val="24"/>
        </w:rPr>
        <w:t>” entro la rubrica “religioni in dialogo” dal titolo “</w:t>
      </w:r>
      <w:r>
        <w:rPr>
          <w:i/>
          <w:sz w:val="24"/>
          <w:szCs w:val="24"/>
        </w:rPr>
        <w:t>L’incontro con studenti musulmani. Il dialogo è tra persone prima che tra religioni</w:t>
      </w:r>
      <w:r>
        <w:rPr>
          <w:sz w:val="24"/>
          <w:szCs w:val="24"/>
        </w:rPr>
        <w:t>” in collaborazione con la Newsletter dell’</w:t>
      </w:r>
      <w:r>
        <w:rPr>
          <w:i/>
          <w:iCs/>
          <w:sz w:val="24"/>
          <w:szCs w:val="24"/>
        </w:rPr>
        <w:t>Istituto Superiore di Scienze Religiose</w:t>
      </w:r>
      <w:r>
        <w:rPr>
          <w:sz w:val="24"/>
          <w:szCs w:val="24"/>
        </w:rPr>
        <w:t xml:space="preserve"> di Padova.</w:t>
      </w:r>
    </w:p>
    <w:p w14:paraId="0E8AE62F" w14:textId="77777777" w:rsidR="00984640" w:rsidRDefault="00984640" w:rsidP="00AF5DA6">
      <w:pPr>
        <w:pStyle w:val="ECVLanguageExplanation"/>
        <w:jc w:val="both"/>
        <w:rPr>
          <w:rFonts w:asciiTheme="majorBidi" w:hAnsiTheme="majorBidi" w:cstheme="majorBidi"/>
          <w:b/>
          <w:bCs/>
          <w:noProof/>
          <w:color w:val="000000"/>
          <w:sz w:val="24"/>
          <w:u w:val="single"/>
          <w:lang w:val="it-IT"/>
        </w:rPr>
      </w:pPr>
    </w:p>
    <w:p w14:paraId="4CFA6441" w14:textId="03135A92" w:rsidR="00816368" w:rsidRDefault="00816368" w:rsidP="00AF5DA6">
      <w:pPr>
        <w:pStyle w:val="ECVLanguageExplanation"/>
        <w:jc w:val="both"/>
        <w:rPr>
          <w:rFonts w:asciiTheme="majorBidi" w:hAnsiTheme="majorBidi" w:cstheme="majorBidi"/>
          <w:b/>
          <w:bCs/>
          <w:noProof/>
          <w:color w:val="000000"/>
          <w:sz w:val="24"/>
          <w:u w:val="single"/>
          <w:lang w:val="it-IT"/>
        </w:rPr>
      </w:pPr>
      <w:r>
        <w:rPr>
          <w:rFonts w:asciiTheme="majorBidi" w:hAnsiTheme="majorBidi" w:cstheme="majorBidi"/>
          <w:b/>
          <w:bCs/>
          <w:noProof/>
          <w:color w:val="000000"/>
          <w:sz w:val="24"/>
          <w:u w:val="single"/>
          <w:lang w:val="it-IT"/>
        </w:rPr>
        <w:t>CONFERENZE:</w:t>
      </w:r>
    </w:p>
    <w:p w14:paraId="1646EEB9" w14:textId="77777777" w:rsidR="00BC2B88" w:rsidRDefault="00BC2B88" w:rsidP="00AF5DA6">
      <w:pPr>
        <w:pStyle w:val="ECVLanguageExplanation"/>
        <w:jc w:val="both"/>
        <w:rPr>
          <w:rFonts w:asciiTheme="majorBidi" w:hAnsiTheme="majorBidi" w:cstheme="majorBidi"/>
          <w:b/>
          <w:bCs/>
          <w:noProof/>
          <w:color w:val="000000"/>
          <w:sz w:val="24"/>
          <w:u w:val="single"/>
          <w:lang w:val="it-IT"/>
        </w:rPr>
      </w:pPr>
    </w:p>
    <w:p w14:paraId="3A40DB0A" w14:textId="491390C8" w:rsidR="00BC2B88" w:rsidRPr="0057579E" w:rsidRDefault="00BC2B88" w:rsidP="0057579E">
      <w:pPr>
        <w:pStyle w:val="ECVLanguageExplanation"/>
        <w:jc w:val="both"/>
        <w:rPr>
          <w:rFonts w:asciiTheme="majorBidi" w:hAnsiTheme="majorBidi" w:cstheme="majorBidi"/>
          <w:noProof/>
          <w:color w:val="000000"/>
          <w:sz w:val="24"/>
          <w:lang w:val="it-IT"/>
        </w:rPr>
      </w:pPr>
      <w:r w:rsidRPr="00BC2B88">
        <w:rPr>
          <w:rFonts w:asciiTheme="majorBidi" w:hAnsiTheme="majorBidi" w:cstheme="majorBidi"/>
          <w:b/>
          <w:bCs/>
          <w:noProof/>
          <w:color w:val="000000"/>
          <w:sz w:val="24"/>
          <w:lang w:val="it-IT"/>
        </w:rPr>
        <w:t xml:space="preserve">24 ottobre 2022: </w:t>
      </w:r>
      <w:r w:rsidR="0057579E">
        <w:rPr>
          <w:rFonts w:asciiTheme="majorBidi" w:hAnsiTheme="majorBidi" w:cstheme="majorBidi"/>
          <w:noProof/>
          <w:color w:val="000000"/>
          <w:sz w:val="24"/>
          <w:lang w:val="it-IT"/>
        </w:rPr>
        <w:t xml:space="preserve">“La polemica islamo-cristiana: principali controversie a partire dal Credo niceno”, Giornata di Studi in apertura del Progetto PRIN </w:t>
      </w:r>
      <w:r w:rsidR="0057579E" w:rsidRPr="0057579E">
        <w:rPr>
          <w:rFonts w:asciiTheme="majorBidi" w:hAnsiTheme="majorBidi" w:cstheme="majorBidi"/>
          <w:i/>
          <w:iCs/>
          <w:noProof/>
          <w:color w:val="000000"/>
          <w:sz w:val="24"/>
          <w:lang w:val="it-IT"/>
        </w:rPr>
        <w:t>“Il Simbolo niceno-costantinopolitano in versione araba: storia, filologia, teologia, filosofia</w:t>
      </w:r>
      <w:r w:rsidR="0057579E">
        <w:rPr>
          <w:rFonts w:asciiTheme="majorBidi" w:hAnsiTheme="majorBidi" w:cstheme="majorBidi"/>
          <w:noProof/>
          <w:color w:val="000000"/>
          <w:sz w:val="24"/>
          <w:lang w:val="it-IT"/>
        </w:rPr>
        <w:t>”</w:t>
      </w:r>
      <w:r w:rsidR="00036480">
        <w:rPr>
          <w:rFonts w:asciiTheme="majorBidi" w:hAnsiTheme="majorBidi" w:cstheme="majorBidi"/>
          <w:noProof/>
          <w:color w:val="000000"/>
          <w:sz w:val="24"/>
          <w:lang w:val="it-IT"/>
        </w:rPr>
        <w:t xml:space="preserve"> </w:t>
      </w:r>
      <w:r w:rsidR="0057579E">
        <w:rPr>
          <w:rFonts w:asciiTheme="majorBidi" w:hAnsiTheme="majorBidi" w:cstheme="majorBidi"/>
          <w:noProof/>
          <w:color w:val="000000"/>
          <w:sz w:val="24"/>
          <w:lang w:val="it-IT"/>
        </w:rPr>
        <w:t>a, Palermo: Officina di Studi Medievali.</w:t>
      </w:r>
    </w:p>
    <w:p w14:paraId="363AA687" w14:textId="77777777" w:rsidR="00816368" w:rsidRDefault="00816368" w:rsidP="00AF5DA6">
      <w:pPr>
        <w:pStyle w:val="ECVLanguageExplanation"/>
        <w:jc w:val="both"/>
        <w:rPr>
          <w:rFonts w:asciiTheme="majorBidi" w:hAnsiTheme="majorBidi" w:cstheme="majorBidi"/>
          <w:b/>
          <w:bCs/>
          <w:noProof/>
          <w:color w:val="000000"/>
          <w:sz w:val="24"/>
          <w:u w:val="single"/>
          <w:lang w:val="it-IT"/>
        </w:rPr>
      </w:pPr>
    </w:p>
    <w:p w14:paraId="7854F32B" w14:textId="712BCF3E" w:rsidR="00EB3EEE" w:rsidRDefault="00366E65" w:rsidP="00852FB2">
      <w:pPr>
        <w:pStyle w:val="ECVLanguageExplanation"/>
        <w:jc w:val="both"/>
        <w:rPr>
          <w:rFonts w:asciiTheme="majorBidi" w:hAnsiTheme="majorBidi" w:cstheme="majorBidi"/>
          <w:noProof/>
          <w:color w:val="000000"/>
          <w:sz w:val="24"/>
          <w:lang w:val="it-IT"/>
        </w:rPr>
      </w:pPr>
      <w:r w:rsidRPr="00B36597">
        <w:rPr>
          <w:rFonts w:asciiTheme="majorBidi" w:hAnsiTheme="majorBidi" w:cstheme="majorBidi"/>
          <w:b/>
          <w:bCs/>
          <w:noProof/>
          <w:color w:val="000000"/>
          <w:sz w:val="24"/>
          <w:lang w:val="it-IT"/>
        </w:rPr>
        <w:t xml:space="preserve">1-2 Marzo </w:t>
      </w:r>
      <w:r w:rsidR="00B5381F" w:rsidRPr="00B36597">
        <w:rPr>
          <w:rFonts w:asciiTheme="majorBidi" w:hAnsiTheme="majorBidi" w:cstheme="majorBidi"/>
          <w:b/>
          <w:bCs/>
          <w:noProof/>
          <w:color w:val="000000"/>
          <w:sz w:val="24"/>
          <w:lang w:val="it-IT"/>
        </w:rPr>
        <w:t>2022</w:t>
      </w:r>
      <w:r w:rsidR="00B5381F" w:rsidRPr="00E04834">
        <w:rPr>
          <w:rFonts w:asciiTheme="majorBidi" w:hAnsiTheme="majorBidi" w:cstheme="majorBidi"/>
          <w:b/>
          <w:bCs/>
          <w:noProof/>
          <w:color w:val="000000"/>
          <w:sz w:val="24"/>
          <w:lang w:val="it-IT"/>
        </w:rPr>
        <w:t>:</w:t>
      </w:r>
      <w:r w:rsidR="00B5381F">
        <w:rPr>
          <w:rFonts w:asciiTheme="majorBidi" w:hAnsiTheme="majorBidi" w:cstheme="majorBidi"/>
          <w:noProof/>
          <w:color w:val="000000"/>
          <w:sz w:val="24"/>
          <w:lang w:val="it-IT"/>
        </w:rPr>
        <w:t xml:space="preserve"> </w:t>
      </w:r>
      <w:r w:rsidR="000E2BE3">
        <w:rPr>
          <w:rFonts w:asciiTheme="majorBidi" w:hAnsiTheme="majorBidi" w:cstheme="majorBidi"/>
          <w:noProof/>
          <w:color w:val="000000"/>
          <w:sz w:val="24"/>
          <w:lang w:val="it-IT"/>
        </w:rPr>
        <w:t>“Una sintonia d’intenti: il vescovo Gregorio Barbarigo (1625-1697) e Ludovico Marracci (1612-1700)</w:t>
      </w:r>
      <w:r w:rsidR="00B36067">
        <w:rPr>
          <w:rFonts w:asciiTheme="majorBidi" w:hAnsiTheme="majorBidi" w:cstheme="majorBidi"/>
          <w:noProof/>
          <w:color w:val="000000"/>
          <w:sz w:val="24"/>
          <w:lang w:val="it-IT"/>
        </w:rPr>
        <w:t xml:space="preserve">”, </w:t>
      </w:r>
      <w:r w:rsidR="002F5239">
        <w:rPr>
          <w:rFonts w:asciiTheme="majorBidi" w:hAnsiTheme="majorBidi" w:cstheme="majorBidi"/>
          <w:noProof/>
          <w:color w:val="000000"/>
          <w:sz w:val="24"/>
          <w:lang w:val="it-IT"/>
        </w:rPr>
        <w:t>Convegno “</w:t>
      </w:r>
      <w:r w:rsidR="002F5239" w:rsidRPr="007F3692">
        <w:rPr>
          <w:rFonts w:asciiTheme="majorBidi" w:hAnsiTheme="majorBidi" w:cstheme="majorBidi"/>
          <w:i/>
          <w:iCs/>
          <w:noProof/>
          <w:color w:val="000000"/>
          <w:sz w:val="24"/>
          <w:lang w:val="it-IT"/>
        </w:rPr>
        <w:t>Il Corano a Roma. Cattolicesimo e studio dell’Islam in epoca moderna</w:t>
      </w:r>
      <w:r w:rsidR="002F5239">
        <w:rPr>
          <w:rFonts w:asciiTheme="majorBidi" w:hAnsiTheme="majorBidi" w:cstheme="majorBidi"/>
          <w:noProof/>
          <w:color w:val="000000"/>
          <w:sz w:val="24"/>
          <w:lang w:val="it-IT"/>
        </w:rPr>
        <w:t>”</w:t>
      </w:r>
      <w:r w:rsidR="00A540D8">
        <w:rPr>
          <w:rFonts w:asciiTheme="majorBidi" w:hAnsiTheme="majorBidi" w:cstheme="majorBidi"/>
          <w:noProof/>
          <w:color w:val="000000"/>
          <w:sz w:val="24"/>
          <w:lang w:val="it-IT"/>
        </w:rPr>
        <w:t>,</w:t>
      </w:r>
      <w:r w:rsidR="00C81092">
        <w:rPr>
          <w:rFonts w:asciiTheme="majorBidi" w:hAnsiTheme="majorBidi" w:cstheme="majorBidi"/>
          <w:noProof/>
          <w:color w:val="000000"/>
          <w:sz w:val="24"/>
          <w:lang w:val="it-IT"/>
        </w:rPr>
        <w:t xml:space="preserve"> Roma:</w:t>
      </w:r>
      <w:r w:rsidR="00A540D8">
        <w:rPr>
          <w:rFonts w:asciiTheme="majorBidi" w:hAnsiTheme="majorBidi" w:cstheme="majorBidi"/>
          <w:noProof/>
          <w:color w:val="000000"/>
          <w:sz w:val="24"/>
          <w:lang w:val="it-IT"/>
        </w:rPr>
        <w:t xml:space="preserve"> </w:t>
      </w:r>
      <w:r w:rsidR="00E7354C">
        <w:rPr>
          <w:rFonts w:asciiTheme="majorBidi" w:hAnsiTheme="majorBidi" w:cstheme="majorBidi"/>
          <w:noProof/>
          <w:color w:val="000000"/>
          <w:sz w:val="24"/>
          <w:lang w:val="it-IT"/>
        </w:rPr>
        <w:t xml:space="preserve">Pontificia Università Gregoriana – PISAI </w:t>
      </w:r>
      <w:r w:rsidR="00C41306">
        <w:rPr>
          <w:rFonts w:asciiTheme="majorBidi" w:hAnsiTheme="majorBidi" w:cstheme="majorBidi"/>
          <w:noProof/>
          <w:color w:val="000000"/>
          <w:sz w:val="24"/>
          <w:lang w:val="it-IT"/>
        </w:rPr>
        <w:t>– Università di Napoli l’Orientale.</w:t>
      </w:r>
    </w:p>
    <w:p w14:paraId="589790BB" w14:textId="77777777" w:rsidR="00B05984" w:rsidRDefault="00B05984" w:rsidP="00852FB2">
      <w:pPr>
        <w:pStyle w:val="ECVLanguageExplanation"/>
        <w:jc w:val="both"/>
        <w:rPr>
          <w:rFonts w:asciiTheme="majorBidi" w:hAnsiTheme="majorBidi" w:cstheme="majorBidi"/>
          <w:noProof/>
          <w:color w:val="000000"/>
          <w:sz w:val="24"/>
          <w:lang w:val="it-IT"/>
        </w:rPr>
      </w:pPr>
    </w:p>
    <w:p w14:paraId="4998425B" w14:textId="6A66DF93" w:rsidR="00B05984" w:rsidRPr="00816368" w:rsidRDefault="00B05984" w:rsidP="00B05984">
      <w:pPr>
        <w:pStyle w:val="ECVLanguageExplanation"/>
        <w:jc w:val="both"/>
        <w:rPr>
          <w:rFonts w:asciiTheme="majorBidi" w:hAnsiTheme="majorBidi" w:cstheme="majorBidi"/>
          <w:noProof/>
          <w:color w:val="000000"/>
          <w:sz w:val="24"/>
          <w:lang w:val="it-IT"/>
        </w:rPr>
      </w:pPr>
      <w:r w:rsidRPr="00B05984">
        <w:rPr>
          <w:rFonts w:asciiTheme="majorBidi" w:hAnsiTheme="majorBidi" w:cstheme="majorBidi"/>
          <w:b/>
          <w:bCs/>
          <w:noProof/>
          <w:color w:val="000000"/>
          <w:sz w:val="24"/>
          <w:lang w:val="it-IT"/>
        </w:rPr>
        <w:t>18-21 Novembre 2021</w:t>
      </w:r>
      <w:r>
        <w:rPr>
          <w:rFonts w:asciiTheme="majorBidi" w:hAnsiTheme="majorBidi" w:cstheme="majorBidi"/>
          <w:noProof/>
          <w:color w:val="000000"/>
          <w:sz w:val="24"/>
          <w:lang w:val="it-IT"/>
        </w:rPr>
        <w:t>: “Is the Eschatological Window Closing? The Hour between Q al-Kahf 18:32-44 and the Parable of the Rich Fool (Luke 12:16-21)”, Hybrid Conference “</w:t>
      </w:r>
      <w:r w:rsidRPr="00B05984">
        <w:rPr>
          <w:rFonts w:asciiTheme="majorBidi" w:hAnsiTheme="majorBidi" w:cstheme="majorBidi"/>
          <w:i/>
          <w:iCs/>
          <w:noProof/>
          <w:color w:val="000000"/>
          <w:sz w:val="24"/>
          <w:lang w:val="it-IT"/>
        </w:rPr>
        <w:t>Annual Meeting IQSA(International Qur’anic Studies Association)</w:t>
      </w:r>
      <w:r>
        <w:rPr>
          <w:rFonts w:asciiTheme="majorBidi" w:hAnsiTheme="majorBidi" w:cstheme="majorBidi"/>
          <w:noProof/>
          <w:color w:val="000000"/>
          <w:sz w:val="24"/>
          <w:lang w:val="it-IT"/>
        </w:rPr>
        <w:t>”, San Antonio (TX).</w:t>
      </w:r>
    </w:p>
    <w:p w14:paraId="3CE4F292" w14:textId="77777777" w:rsidR="00816368" w:rsidRPr="00984640" w:rsidRDefault="00816368" w:rsidP="00AF5DA6">
      <w:pPr>
        <w:pStyle w:val="ECVLanguageExplanation"/>
        <w:jc w:val="both"/>
        <w:rPr>
          <w:rFonts w:asciiTheme="majorBidi" w:hAnsiTheme="majorBidi" w:cstheme="majorBidi"/>
          <w:b/>
          <w:bCs/>
          <w:noProof/>
          <w:color w:val="000000"/>
          <w:sz w:val="24"/>
          <w:u w:val="single"/>
          <w:lang w:val="it-IT"/>
        </w:rPr>
      </w:pPr>
    </w:p>
    <w:p w14:paraId="596AF8BC" w14:textId="77D525ED" w:rsidR="00984640" w:rsidRDefault="00301895" w:rsidP="00984640">
      <w:pPr>
        <w:pStyle w:val="Corpodeltesto3"/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CONOSCENZE INFORMATICHE</w:t>
      </w:r>
    </w:p>
    <w:p w14:paraId="29D2FC13" w14:textId="0611F593" w:rsidR="00F10045" w:rsidRPr="00AF5DA6" w:rsidRDefault="00301895" w:rsidP="00AF5DA6">
      <w:pPr>
        <w:pStyle w:val="Corpodeltesto3"/>
        <w:widowControl w:val="0"/>
        <w:jc w:val="both"/>
        <w:rPr>
          <w:sz w:val="24"/>
          <w:szCs w:val="24"/>
        </w:rPr>
      </w:pPr>
      <w:r w:rsidRPr="005F1CF1">
        <w:rPr>
          <w:sz w:val="24"/>
          <w:szCs w:val="24"/>
        </w:rPr>
        <w:t>Windows, Word, Posta Elettronica, Excel</w:t>
      </w:r>
      <w:r>
        <w:rPr>
          <w:sz w:val="24"/>
          <w:szCs w:val="24"/>
        </w:rPr>
        <w:t>. Buona capacità di navigare in Internet</w:t>
      </w:r>
      <w:r w:rsidR="00AF5DA6">
        <w:rPr>
          <w:sz w:val="24"/>
          <w:szCs w:val="24"/>
        </w:rPr>
        <w:t>.</w:t>
      </w:r>
    </w:p>
    <w:p w14:paraId="63856AD4" w14:textId="77777777" w:rsidR="00301895" w:rsidRDefault="00301895" w:rsidP="00301895">
      <w:pPr>
        <w:pStyle w:val="Corpodeltesto3"/>
        <w:widowControl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CAPACITA’ E COMPETENZE SOCIALI E ORGANIZZATIVE</w:t>
      </w:r>
    </w:p>
    <w:p w14:paraId="23CA3F10" w14:textId="7A06B761" w:rsidR="00AF5DA6" w:rsidRDefault="00301895" w:rsidP="00AF5DA6">
      <w:pPr>
        <w:pStyle w:val="Corpodeltesto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Ottima predisposizione al lavoro di gruppo e alle relazioni interpersonali. Buona autonomia nell’organizzazione del lavoro e capacità di portare a termine i progetti assegnati</w:t>
      </w:r>
      <w:r w:rsidR="00AF5DA6">
        <w:rPr>
          <w:sz w:val="24"/>
          <w:szCs w:val="24"/>
        </w:rPr>
        <w:t>.</w:t>
      </w:r>
    </w:p>
    <w:p w14:paraId="56B05700" w14:textId="77777777" w:rsidR="00301895" w:rsidRDefault="00301895" w:rsidP="00301895">
      <w:pPr>
        <w:pStyle w:val="Corpodeltesto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ALTRE CAPACITA’ E COMPETENZE</w:t>
      </w:r>
    </w:p>
    <w:p w14:paraId="17C6F6B1" w14:textId="566EC1C6" w:rsidR="00301895" w:rsidRDefault="00301895" w:rsidP="00964096">
      <w:pPr>
        <w:pStyle w:val="Corpodeltesto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Sono una grande appassionata di cucina e di testi storici legati alla cucina. Amante della musica e delle ricerche anagrafiche storiche</w:t>
      </w:r>
      <w:r w:rsidR="00964096">
        <w:rPr>
          <w:sz w:val="24"/>
          <w:szCs w:val="24"/>
        </w:rPr>
        <w:t>.</w:t>
      </w:r>
    </w:p>
    <w:p w14:paraId="48F938A5" w14:textId="77777777" w:rsidR="00F10045" w:rsidRDefault="00F10045" w:rsidP="00301895">
      <w:pPr>
        <w:pStyle w:val="Corpodeltesto3"/>
        <w:widowControl w:val="0"/>
        <w:jc w:val="both"/>
        <w:rPr>
          <w:sz w:val="24"/>
          <w:szCs w:val="24"/>
        </w:rPr>
      </w:pPr>
    </w:p>
    <w:p w14:paraId="73CFAC45" w14:textId="17A299C5" w:rsidR="00F67F3D" w:rsidRPr="00815EB4" w:rsidRDefault="004B2C0B" w:rsidP="00AF5DA6">
      <w:pPr>
        <w:pStyle w:val="Corpodeltesto3"/>
        <w:widowControl w:val="0"/>
        <w:jc w:val="both"/>
        <w:rPr>
          <w:sz w:val="24"/>
          <w:szCs w:val="24"/>
        </w:rPr>
      </w:pPr>
      <w:r w:rsidRPr="005F1CF1">
        <w:rPr>
          <w:sz w:val="24"/>
          <w:szCs w:val="24"/>
        </w:rPr>
        <w:t>Acconsento al trattamento dei miei dati personali in base all’Informativa ai sensi dell’art. 13 del codice in materia di protezione dei dati personali (D.l.vo del 30 giugno 2003, n. 196.)</w:t>
      </w:r>
      <w:r w:rsidR="00AF5DA6">
        <w:rPr>
          <w:sz w:val="24"/>
          <w:szCs w:val="24"/>
        </w:rPr>
        <w:t>.</w:t>
      </w:r>
    </w:p>
    <w:sectPr w:rsidR="00F67F3D" w:rsidRPr="00815EB4" w:rsidSect="00D23599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7AD9E" w14:textId="77777777" w:rsidR="00327B33" w:rsidRDefault="00327B33" w:rsidP="0025029E">
      <w:pPr>
        <w:spacing w:after="0" w:line="240" w:lineRule="auto"/>
      </w:pPr>
      <w:r>
        <w:separator/>
      </w:r>
    </w:p>
  </w:endnote>
  <w:endnote w:type="continuationSeparator" w:id="0">
    <w:p w14:paraId="62D6A823" w14:textId="77777777" w:rsidR="00327B33" w:rsidRDefault="00327B33" w:rsidP="0025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R Ar. Uni">
    <w:panose1 w:val="02020803070505020304"/>
    <w:charset w:val="00"/>
    <w:family w:val="auto"/>
    <w:pitch w:val="variable"/>
    <w:sig w:usb0="20002ACF" w:usb1="80000001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17730" w14:textId="77777777" w:rsidR="0025029E" w:rsidRDefault="0025029E" w:rsidP="00315BA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A3F457" w14:textId="77777777" w:rsidR="0025029E" w:rsidRDefault="0025029E" w:rsidP="002502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BF4D4" w14:textId="77777777" w:rsidR="0025029E" w:rsidRDefault="0025029E" w:rsidP="00315BA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7B3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C454D1C" w14:textId="77777777" w:rsidR="0025029E" w:rsidRDefault="0025029E" w:rsidP="0025029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912BF" w14:textId="77777777" w:rsidR="00327B33" w:rsidRDefault="00327B33" w:rsidP="0025029E">
      <w:pPr>
        <w:spacing w:after="0" w:line="240" w:lineRule="auto"/>
      </w:pPr>
      <w:r>
        <w:separator/>
      </w:r>
    </w:p>
  </w:footnote>
  <w:footnote w:type="continuationSeparator" w:id="0">
    <w:p w14:paraId="7E8C62CB" w14:textId="77777777" w:rsidR="00327B33" w:rsidRDefault="00327B33" w:rsidP="00250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95"/>
    <w:rsid w:val="00036480"/>
    <w:rsid w:val="000966A8"/>
    <w:rsid w:val="000E2BE3"/>
    <w:rsid w:val="000E59A7"/>
    <w:rsid w:val="00132F99"/>
    <w:rsid w:val="00172CF2"/>
    <w:rsid w:val="00176A62"/>
    <w:rsid w:val="001864CD"/>
    <w:rsid w:val="001A304C"/>
    <w:rsid w:val="001B317A"/>
    <w:rsid w:val="001C3C6A"/>
    <w:rsid w:val="001E62E6"/>
    <w:rsid w:val="001E7861"/>
    <w:rsid w:val="00223BF5"/>
    <w:rsid w:val="0025029E"/>
    <w:rsid w:val="002C47EC"/>
    <w:rsid w:val="002F5239"/>
    <w:rsid w:val="00301895"/>
    <w:rsid w:val="00327B33"/>
    <w:rsid w:val="00342224"/>
    <w:rsid w:val="00366E65"/>
    <w:rsid w:val="003B2858"/>
    <w:rsid w:val="003E5250"/>
    <w:rsid w:val="00466AA6"/>
    <w:rsid w:val="004761DB"/>
    <w:rsid w:val="00484AA7"/>
    <w:rsid w:val="00497055"/>
    <w:rsid w:val="004B2C0B"/>
    <w:rsid w:val="004D2096"/>
    <w:rsid w:val="005160ED"/>
    <w:rsid w:val="00517CE2"/>
    <w:rsid w:val="0057579E"/>
    <w:rsid w:val="0058541D"/>
    <w:rsid w:val="005A43AB"/>
    <w:rsid w:val="005C366F"/>
    <w:rsid w:val="005F6327"/>
    <w:rsid w:val="00641722"/>
    <w:rsid w:val="006A56A1"/>
    <w:rsid w:val="006B19AF"/>
    <w:rsid w:val="006C05F7"/>
    <w:rsid w:val="006F32E9"/>
    <w:rsid w:val="00715369"/>
    <w:rsid w:val="00733B75"/>
    <w:rsid w:val="00740D3F"/>
    <w:rsid w:val="00783E74"/>
    <w:rsid w:val="007F3692"/>
    <w:rsid w:val="00815EB4"/>
    <w:rsid w:val="00816368"/>
    <w:rsid w:val="00852FB2"/>
    <w:rsid w:val="00864BBC"/>
    <w:rsid w:val="008C5989"/>
    <w:rsid w:val="00937006"/>
    <w:rsid w:val="00954800"/>
    <w:rsid w:val="00964096"/>
    <w:rsid w:val="00967104"/>
    <w:rsid w:val="00984640"/>
    <w:rsid w:val="009B2F07"/>
    <w:rsid w:val="00A20F74"/>
    <w:rsid w:val="00A540D8"/>
    <w:rsid w:val="00A823B5"/>
    <w:rsid w:val="00A9679D"/>
    <w:rsid w:val="00A97952"/>
    <w:rsid w:val="00AD285D"/>
    <w:rsid w:val="00AF474E"/>
    <w:rsid w:val="00AF5DA6"/>
    <w:rsid w:val="00B05984"/>
    <w:rsid w:val="00B05A44"/>
    <w:rsid w:val="00B36067"/>
    <w:rsid w:val="00B36597"/>
    <w:rsid w:val="00B40988"/>
    <w:rsid w:val="00B5074A"/>
    <w:rsid w:val="00B5381F"/>
    <w:rsid w:val="00B71E62"/>
    <w:rsid w:val="00BC2B88"/>
    <w:rsid w:val="00C41306"/>
    <w:rsid w:val="00C54E9C"/>
    <w:rsid w:val="00C81092"/>
    <w:rsid w:val="00C923F0"/>
    <w:rsid w:val="00D23599"/>
    <w:rsid w:val="00D423D1"/>
    <w:rsid w:val="00D87293"/>
    <w:rsid w:val="00D97A2F"/>
    <w:rsid w:val="00DA14CB"/>
    <w:rsid w:val="00E04834"/>
    <w:rsid w:val="00E336E0"/>
    <w:rsid w:val="00E676A5"/>
    <w:rsid w:val="00E7354C"/>
    <w:rsid w:val="00E774C0"/>
    <w:rsid w:val="00EB3EEE"/>
    <w:rsid w:val="00EE0B21"/>
    <w:rsid w:val="00EE3822"/>
    <w:rsid w:val="00EE76F9"/>
    <w:rsid w:val="00F007A7"/>
    <w:rsid w:val="00F10045"/>
    <w:rsid w:val="00F27427"/>
    <w:rsid w:val="00F67F3D"/>
    <w:rsid w:val="00F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A7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0189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ddress">
    <w:name w:val="msoaddress"/>
    <w:rsid w:val="00301895"/>
    <w:rPr>
      <w:rFonts w:ascii="Times New Roman" w:eastAsia="Times New Roman" w:hAnsi="Times New Roman" w:cs="Times New Roman"/>
      <w:color w:val="000000"/>
      <w:kern w:val="28"/>
      <w:sz w:val="22"/>
      <w:szCs w:val="22"/>
      <w:lang w:eastAsia="it-IT"/>
    </w:rPr>
  </w:style>
  <w:style w:type="paragraph" w:styleId="Corpodeltesto3">
    <w:name w:val="Body Text 3"/>
    <w:link w:val="Corpodeltesto3Carattere"/>
    <w:uiPriority w:val="99"/>
    <w:unhideWhenUsed/>
    <w:rsid w:val="00301895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01895"/>
    <w:rPr>
      <w:rFonts w:ascii="Times New Roman" w:eastAsia="Times New Roman" w:hAnsi="Times New Roman" w:cs="Times New Roman"/>
      <w:color w:val="000000"/>
      <w:kern w:val="28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0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29E"/>
    <w:rPr>
      <w:rFonts w:ascii="Calibri" w:eastAsia="Times New Roman" w:hAnsi="Calibri" w:cs="Times New Roman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25029E"/>
  </w:style>
  <w:style w:type="paragraph" w:customStyle="1" w:styleId="ECVLeftHeading">
    <w:name w:val="_ECV_LeftHeading"/>
    <w:basedOn w:val="Normale"/>
    <w:rsid w:val="001A304C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e"/>
    <w:rsid w:val="001A304C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1A304C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1A304C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A304C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A304C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A304C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A304C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A304C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1A304C"/>
    <w:pPr>
      <w:jc w:val="righ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1494</Words>
  <Characters>8517</Characters>
  <Application>Microsoft Macintosh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Novembre 2019 - 2022: Dottoranda (data presunta discussione: inizio 2023) presso</vt:lpstr>
    </vt:vector>
  </TitlesOfParts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Canton</dc:creator>
  <cp:keywords/>
  <dc:description/>
  <cp:lastModifiedBy>Anna Canton</cp:lastModifiedBy>
  <cp:revision>14</cp:revision>
  <dcterms:created xsi:type="dcterms:W3CDTF">2022-07-01T07:44:00Z</dcterms:created>
  <dcterms:modified xsi:type="dcterms:W3CDTF">2022-11-22T16:42:00Z</dcterms:modified>
</cp:coreProperties>
</file>